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2333B" w14:textId="77777777" w:rsidR="00000361" w:rsidRDefault="00000361" w:rsidP="00000361">
      <w:pPr>
        <w:rPr>
          <w:rFonts w:ascii="Arial" w:hAnsi="Arial" w:cs="Arial"/>
          <w:sz w:val="32"/>
          <w:szCs w:val="32"/>
        </w:rPr>
      </w:pPr>
      <w:r>
        <w:rPr>
          <w:noProof/>
        </w:rPr>
        <w:drawing>
          <wp:inline distT="0" distB="0" distL="0" distR="0" wp14:anchorId="6BA5E8E9" wp14:editId="56E5298E">
            <wp:extent cx="1142592" cy="540689"/>
            <wp:effectExtent l="0" t="0" r="635" b="0"/>
            <wp:docPr id="1" name="Slika 1" descr="https://www.te-sostanj.si/wp-content/uploads/2019/12/znak_TES__velikH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e-sostanj.si/wp-content/uploads/2019/12/znak_TES__velikHS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58890" cy="548401"/>
                    </a:xfrm>
                    <a:prstGeom prst="rect">
                      <a:avLst/>
                    </a:prstGeom>
                    <a:noFill/>
                    <a:ln>
                      <a:noFill/>
                    </a:ln>
                  </pic:spPr>
                </pic:pic>
              </a:graphicData>
            </a:graphic>
          </wp:inline>
        </w:drawing>
      </w:r>
    </w:p>
    <w:p w14:paraId="3A8424DE" w14:textId="77777777" w:rsidR="00000361" w:rsidRDefault="00000361" w:rsidP="00000361">
      <w:pPr>
        <w:jc w:val="center"/>
        <w:rPr>
          <w:rFonts w:ascii="Arial" w:hAnsi="Arial" w:cs="Arial"/>
          <w:sz w:val="32"/>
          <w:szCs w:val="32"/>
        </w:rPr>
      </w:pPr>
    </w:p>
    <w:p w14:paraId="7A872898" w14:textId="77777777" w:rsidR="00000361" w:rsidRDefault="00000361" w:rsidP="00000361">
      <w:pPr>
        <w:framePr w:hSpace="141" w:wrap="around" w:vAnchor="text" w:hAnchor="margin" w:y="-358"/>
        <w:rPr>
          <w:rFonts w:ascii="Tahoma" w:hAnsi="Tahoma" w:cs="Tahoma"/>
          <w:sz w:val="20"/>
          <w:szCs w:val="20"/>
        </w:rPr>
      </w:pPr>
    </w:p>
    <w:p w14:paraId="2E2D4828" w14:textId="77777777" w:rsidR="00000361" w:rsidRDefault="00000361" w:rsidP="00000361">
      <w:pPr>
        <w:jc w:val="center"/>
        <w:rPr>
          <w:rFonts w:ascii="Arial" w:hAnsi="Arial" w:cs="Arial"/>
          <w:sz w:val="32"/>
          <w:szCs w:val="32"/>
        </w:rPr>
      </w:pPr>
    </w:p>
    <w:p w14:paraId="1A35E09A" w14:textId="77777777" w:rsidR="00000361" w:rsidRDefault="00000361" w:rsidP="00000361">
      <w:pPr>
        <w:jc w:val="center"/>
        <w:rPr>
          <w:rFonts w:ascii="Arial" w:hAnsi="Arial" w:cs="Arial"/>
          <w:sz w:val="32"/>
          <w:szCs w:val="32"/>
        </w:rPr>
      </w:pPr>
    </w:p>
    <w:p w14:paraId="1FF64505" w14:textId="77777777" w:rsidR="00000361" w:rsidRDefault="00000361" w:rsidP="00000361">
      <w:pPr>
        <w:rPr>
          <w:rFonts w:ascii="Arial" w:hAnsi="Arial" w:cs="Arial"/>
          <w:sz w:val="32"/>
          <w:szCs w:val="32"/>
        </w:rPr>
      </w:pPr>
    </w:p>
    <w:p w14:paraId="45C298D3" w14:textId="77777777" w:rsidR="00000361" w:rsidRDefault="00000361" w:rsidP="00000361">
      <w:pPr>
        <w:jc w:val="center"/>
        <w:rPr>
          <w:rFonts w:ascii="Arial" w:hAnsi="Arial" w:cs="Arial"/>
          <w:sz w:val="32"/>
          <w:szCs w:val="32"/>
        </w:rPr>
      </w:pPr>
    </w:p>
    <w:p w14:paraId="556D9F7B" w14:textId="77777777" w:rsidR="00000361" w:rsidRDefault="00000361" w:rsidP="00000361">
      <w:pPr>
        <w:jc w:val="center"/>
        <w:rPr>
          <w:rFonts w:ascii="Arial" w:hAnsi="Arial" w:cs="Arial"/>
          <w:b/>
          <w:sz w:val="22"/>
          <w:szCs w:val="22"/>
        </w:rPr>
      </w:pPr>
    </w:p>
    <w:p w14:paraId="698C20CD" w14:textId="77777777" w:rsidR="00000361" w:rsidRDefault="00000361" w:rsidP="00000361">
      <w:pPr>
        <w:jc w:val="center"/>
        <w:rPr>
          <w:rFonts w:ascii="Arial" w:hAnsi="Arial" w:cs="Arial"/>
          <w:b/>
          <w:sz w:val="22"/>
          <w:szCs w:val="22"/>
        </w:rPr>
      </w:pPr>
    </w:p>
    <w:p w14:paraId="3FD340A0" w14:textId="77777777" w:rsidR="00000361" w:rsidRPr="008D2C93" w:rsidRDefault="00000361" w:rsidP="00000361">
      <w:pPr>
        <w:jc w:val="center"/>
        <w:rPr>
          <w:rFonts w:ascii="Tahoma" w:hAnsi="Tahoma" w:cs="Tahoma"/>
        </w:rPr>
      </w:pPr>
      <w:r w:rsidRPr="008D2C93">
        <w:rPr>
          <w:rFonts w:ascii="Tahoma" w:hAnsi="Tahoma" w:cs="Tahoma"/>
          <w:color w:val="000000"/>
        </w:rPr>
        <w:t>TEHNIČNI DEL DOKUMENTACIJE</w:t>
      </w:r>
    </w:p>
    <w:p w14:paraId="26630009" w14:textId="77777777" w:rsidR="00000361" w:rsidRDefault="00000361" w:rsidP="00000361">
      <w:pPr>
        <w:jc w:val="center"/>
        <w:rPr>
          <w:rFonts w:ascii="Arial" w:hAnsi="Arial" w:cs="Arial"/>
          <w:b/>
          <w:sz w:val="22"/>
          <w:szCs w:val="22"/>
        </w:rPr>
      </w:pPr>
    </w:p>
    <w:p w14:paraId="3F051ECE" w14:textId="77777777" w:rsidR="00000361" w:rsidRPr="00172CE5" w:rsidRDefault="00000361" w:rsidP="00000361">
      <w:pPr>
        <w:jc w:val="center"/>
        <w:rPr>
          <w:rFonts w:ascii="Arial" w:hAnsi="Arial" w:cs="Arial"/>
          <w:b/>
          <w:sz w:val="22"/>
          <w:szCs w:val="22"/>
        </w:rPr>
      </w:pPr>
    </w:p>
    <w:p w14:paraId="427B8DE4" w14:textId="77777777" w:rsidR="00000361" w:rsidRPr="00172CE5" w:rsidRDefault="00000361" w:rsidP="00000361">
      <w:pPr>
        <w:jc w:val="center"/>
        <w:rPr>
          <w:rFonts w:ascii="Arial" w:hAnsi="Arial" w:cs="Arial"/>
          <w:b/>
          <w:sz w:val="22"/>
          <w:szCs w:val="22"/>
        </w:rPr>
      </w:pPr>
    </w:p>
    <w:p w14:paraId="18FF417E" w14:textId="77777777" w:rsidR="00000361" w:rsidRDefault="00000361" w:rsidP="00000361">
      <w:pPr>
        <w:jc w:val="center"/>
        <w:rPr>
          <w:rFonts w:ascii="Arial" w:hAnsi="Arial" w:cs="Arial"/>
          <w:b/>
          <w:sz w:val="32"/>
          <w:szCs w:val="32"/>
        </w:rPr>
      </w:pPr>
    </w:p>
    <w:p w14:paraId="13803433" w14:textId="4C8E13B1" w:rsidR="00000361" w:rsidRPr="006D525F" w:rsidRDefault="00000361" w:rsidP="00000361">
      <w:pPr>
        <w:jc w:val="center"/>
        <w:rPr>
          <w:rFonts w:ascii="Tahoma" w:hAnsi="Tahoma" w:cs="Tahoma"/>
          <w:b/>
          <w:sz w:val="28"/>
          <w:szCs w:val="28"/>
        </w:rPr>
      </w:pPr>
      <w:r>
        <w:rPr>
          <w:rFonts w:ascii="Tahoma" w:hAnsi="Tahoma" w:cs="Tahoma"/>
          <w:b/>
          <w:szCs w:val="28"/>
        </w:rPr>
        <w:t>IZVEDBA SANACIJE OGNJEVZDRŽNIH OBLOG NA KURILNO DOGOREVALNEM SISTEMU BLOKA 6</w:t>
      </w:r>
      <w:r w:rsidRPr="004E0F55">
        <w:rPr>
          <w:rFonts w:ascii="Tahoma" w:hAnsi="Tahoma" w:cs="Tahoma"/>
          <w:b/>
          <w:szCs w:val="28"/>
        </w:rPr>
        <w:t xml:space="preserve"> TE ŠOŠTANJ</w:t>
      </w:r>
    </w:p>
    <w:p w14:paraId="385F4F8F" w14:textId="77777777" w:rsidR="00000361" w:rsidRPr="00172CE5" w:rsidRDefault="00000361" w:rsidP="00000361">
      <w:pPr>
        <w:jc w:val="center"/>
        <w:rPr>
          <w:rFonts w:ascii="Arial" w:hAnsi="Arial" w:cs="Arial"/>
          <w:b/>
          <w:sz w:val="32"/>
          <w:szCs w:val="32"/>
        </w:rPr>
      </w:pPr>
    </w:p>
    <w:p w14:paraId="3B7C0248" w14:textId="77777777" w:rsidR="00000361" w:rsidRPr="00172CE5" w:rsidRDefault="00000361" w:rsidP="00000361">
      <w:pPr>
        <w:jc w:val="center"/>
        <w:rPr>
          <w:rFonts w:ascii="Arial" w:hAnsi="Arial" w:cs="Arial"/>
          <w:b/>
          <w:sz w:val="32"/>
          <w:szCs w:val="32"/>
        </w:rPr>
      </w:pPr>
    </w:p>
    <w:p w14:paraId="1F705C20" w14:textId="77777777" w:rsidR="00000361" w:rsidRPr="00172CE5" w:rsidRDefault="00000361" w:rsidP="00000361">
      <w:pPr>
        <w:rPr>
          <w:rFonts w:ascii="Arial" w:hAnsi="Arial" w:cs="Arial"/>
          <w:sz w:val="32"/>
          <w:szCs w:val="32"/>
        </w:rPr>
      </w:pPr>
    </w:p>
    <w:p w14:paraId="348AF48B" w14:textId="77777777" w:rsidR="00000361" w:rsidRPr="00172CE5" w:rsidRDefault="00000361" w:rsidP="00000361">
      <w:pPr>
        <w:jc w:val="center"/>
        <w:rPr>
          <w:rFonts w:ascii="Arial" w:hAnsi="Arial" w:cs="Arial"/>
          <w:sz w:val="32"/>
          <w:szCs w:val="32"/>
        </w:rPr>
      </w:pPr>
    </w:p>
    <w:p w14:paraId="51D445D2" w14:textId="77777777" w:rsidR="00000361" w:rsidRPr="00333CB8" w:rsidRDefault="00000361" w:rsidP="00000361">
      <w:pPr>
        <w:jc w:val="center"/>
        <w:rPr>
          <w:rFonts w:ascii="Tahoma" w:hAnsi="Tahoma" w:cs="Tahoma"/>
          <w:b/>
          <w:color w:val="FF0000"/>
          <w:sz w:val="28"/>
          <w:szCs w:val="28"/>
        </w:rPr>
      </w:pPr>
    </w:p>
    <w:p w14:paraId="57877483" w14:textId="77777777" w:rsidR="00000361" w:rsidRPr="00172CE5" w:rsidRDefault="00000361" w:rsidP="00000361">
      <w:pPr>
        <w:rPr>
          <w:rFonts w:ascii="Arial" w:hAnsi="Arial" w:cs="Arial"/>
          <w:b/>
          <w:sz w:val="32"/>
          <w:szCs w:val="32"/>
        </w:rPr>
      </w:pPr>
    </w:p>
    <w:p w14:paraId="028D9CA9" w14:textId="77777777" w:rsidR="00000361" w:rsidRPr="00172CE5" w:rsidRDefault="00000361" w:rsidP="00000361">
      <w:pPr>
        <w:jc w:val="center"/>
        <w:rPr>
          <w:rFonts w:ascii="Arial" w:hAnsi="Arial" w:cs="Arial"/>
          <w:b/>
          <w:sz w:val="22"/>
          <w:szCs w:val="22"/>
        </w:rPr>
      </w:pPr>
    </w:p>
    <w:p w14:paraId="0DBFB56C" w14:textId="77777777" w:rsidR="00000361" w:rsidRPr="00172CE5" w:rsidRDefault="00000361" w:rsidP="00000361">
      <w:pPr>
        <w:jc w:val="center"/>
        <w:rPr>
          <w:rFonts w:ascii="Arial" w:hAnsi="Arial" w:cs="Arial"/>
          <w:b/>
          <w:i/>
          <w:sz w:val="22"/>
          <w:szCs w:val="22"/>
        </w:rPr>
      </w:pPr>
    </w:p>
    <w:p w14:paraId="0E9FA24B" w14:textId="77777777" w:rsidR="00000361" w:rsidRPr="00172CE5" w:rsidRDefault="00000361" w:rsidP="00000361">
      <w:pPr>
        <w:pStyle w:val="Besedilo"/>
        <w:rPr>
          <w:rFonts w:ascii="Arial" w:hAnsi="Arial" w:cs="Arial"/>
          <w:sz w:val="22"/>
          <w:szCs w:val="22"/>
        </w:rPr>
      </w:pPr>
    </w:p>
    <w:p w14:paraId="1D21C840" w14:textId="77777777" w:rsidR="00000361" w:rsidRDefault="00000361" w:rsidP="00000361">
      <w:pPr>
        <w:pStyle w:val="Besedilo"/>
        <w:rPr>
          <w:rFonts w:ascii="Arial" w:hAnsi="Arial" w:cs="Arial"/>
          <w:sz w:val="22"/>
          <w:szCs w:val="22"/>
        </w:rPr>
      </w:pPr>
    </w:p>
    <w:p w14:paraId="340C1126" w14:textId="77777777" w:rsidR="00000361" w:rsidRDefault="00000361" w:rsidP="00000361">
      <w:pPr>
        <w:pStyle w:val="Besedilo"/>
        <w:rPr>
          <w:rFonts w:ascii="Arial" w:hAnsi="Arial" w:cs="Arial"/>
          <w:sz w:val="22"/>
          <w:szCs w:val="22"/>
        </w:rPr>
      </w:pPr>
    </w:p>
    <w:p w14:paraId="4DFAA6BC" w14:textId="77777777" w:rsidR="00000361" w:rsidRDefault="00000361" w:rsidP="00000361">
      <w:pPr>
        <w:pStyle w:val="Besedilo"/>
        <w:rPr>
          <w:rFonts w:ascii="Arial" w:hAnsi="Arial" w:cs="Arial"/>
          <w:sz w:val="22"/>
          <w:szCs w:val="22"/>
        </w:rPr>
      </w:pPr>
    </w:p>
    <w:p w14:paraId="23DB6286" w14:textId="77777777" w:rsidR="00000361" w:rsidRDefault="00000361" w:rsidP="00000361">
      <w:pPr>
        <w:pStyle w:val="Besedilo"/>
        <w:rPr>
          <w:rFonts w:ascii="Arial" w:hAnsi="Arial" w:cs="Arial"/>
          <w:sz w:val="22"/>
          <w:szCs w:val="22"/>
        </w:rPr>
      </w:pPr>
    </w:p>
    <w:p w14:paraId="325F7B8F" w14:textId="77777777" w:rsidR="00000361" w:rsidRDefault="00000361" w:rsidP="00000361">
      <w:pPr>
        <w:pStyle w:val="Besedilo"/>
        <w:rPr>
          <w:rFonts w:ascii="Arial" w:hAnsi="Arial" w:cs="Arial"/>
          <w:sz w:val="22"/>
          <w:szCs w:val="22"/>
        </w:rPr>
      </w:pPr>
    </w:p>
    <w:p w14:paraId="1413DE5D" w14:textId="77777777" w:rsidR="00000361" w:rsidRPr="00172CE5" w:rsidRDefault="00000361" w:rsidP="00000361">
      <w:pPr>
        <w:pStyle w:val="Besedilo"/>
        <w:rPr>
          <w:rFonts w:ascii="Arial" w:hAnsi="Arial" w:cs="Arial"/>
          <w:sz w:val="22"/>
          <w:szCs w:val="22"/>
        </w:rPr>
      </w:pPr>
    </w:p>
    <w:p w14:paraId="59465F37" w14:textId="77777777" w:rsidR="00000361" w:rsidRDefault="00000361" w:rsidP="00000361">
      <w:pPr>
        <w:rPr>
          <w:rFonts w:ascii="Arial" w:hAnsi="Arial" w:cs="Arial"/>
          <w:sz w:val="22"/>
          <w:szCs w:val="22"/>
        </w:rPr>
      </w:pPr>
    </w:p>
    <w:p w14:paraId="7BBF9B1E" w14:textId="77777777" w:rsidR="00000361" w:rsidRDefault="00000361" w:rsidP="00000361">
      <w:pPr>
        <w:rPr>
          <w:rFonts w:ascii="Arial" w:hAnsi="Arial" w:cs="Arial"/>
          <w:sz w:val="22"/>
          <w:szCs w:val="22"/>
        </w:rPr>
      </w:pPr>
    </w:p>
    <w:p w14:paraId="00AEBB73" w14:textId="77777777" w:rsidR="00000361" w:rsidRDefault="00000361" w:rsidP="00000361">
      <w:pPr>
        <w:rPr>
          <w:rFonts w:ascii="Arial" w:hAnsi="Arial" w:cs="Arial"/>
          <w:sz w:val="22"/>
          <w:szCs w:val="22"/>
        </w:rPr>
      </w:pPr>
    </w:p>
    <w:p w14:paraId="4A59CD78" w14:textId="77777777" w:rsidR="00000361" w:rsidRDefault="00000361" w:rsidP="00000361">
      <w:pPr>
        <w:rPr>
          <w:rFonts w:ascii="Arial" w:hAnsi="Arial" w:cs="Arial"/>
          <w:sz w:val="22"/>
          <w:szCs w:val="22"/>
        </w:rPr>
      </w:pPr>
    </w:p>
    <w:p w14:paraId="722C5241" w14:textId="77777777" w:rsidR="00000361" w:rsidRDefault="00000361" w:rsidP="00000361">
      <w:pPr>
        <w:rPr>
          <w:rFonts w:ascii="Arial" w:hAnsi="Arial" w:cs="Arial"/>
          <w:sz w:val="22"/>
          <w:szCs w:val="22"/>
        </w:rPr>
      </w:pPr>
    </w:p>
    <w:p w14:paraId="295C6EDE" w14:textId="77777777" w:rsidR="00000361" w:rsidRDefault="00000361" w:rsidP="00000361">
      <w:pPr>
        <w:rPr>
          <w:rFonts w:ascii="Arial" w:hAnsi="Arial" w:cs="Arial"/>
          <w:sz w:val="22"/>
          <w:szCs w:val="22"/>
        </w:rPr>
      </w:pPr>
    </w:p>
    <w:p w14:paraId="5A15F9D0" w14:textId="77777777" w:rsidR="00000361" w:rsidRDefault="00000361" w:rsidP="00000361">
      <w:pPr>
        <w:rPr>
          <w:rFonts w:ascii="Arial" w:hAnsi="Arial" w:cs="Arial"/>
          <w:sz w:val="22"/>
          <w:szCs w:val="22"/>
        </w:rPr>
      </w:pPr>
    </w:p>
    <w:p w14:paraId="181D7F20" w14:textId="77777777" w:rsidR="00000361" w:rsidRDefault="00000361" w:rsidP="00000361">
      <w:pPr>
        <w:rPr>
          <w:rFonts w:ascii="Arial" w:hAnsi="Arial" w:cs="Arial"/>
          <w:sz w:val="22"/>
          <w:szCs w:val="22"/>
        </w:rPr>
      </w:pPr>
    </w:p>
    <w:p w14:paraId="3EA2AAF1" w14:textId="0196383C" w:rsidR="00000361" w:rsidRDefault="00000361" w:rsidP="00000361">
      <w:pPr>
        <w:jc w:val="center"/>
        <w:rPr>
          <w:rFonts w:ascii="Arial" w:hAnsi="Arial" w:cs="Arial"/>
          <w:sz w:val="22"/>
          <w:szCs w:val="22"/>
        </w:rPr>
      </w:pPr>
    </w:p>
    <w:p w14:paraId="7AF7FB7C" w14:textId="1677ABE7" w:rsidR="00000361" w:rsidRDefault="00000361" w:rsidP="00000361">
      <w:pPr>
        <w:jc w:val="center"/>
        <w:rPr>
          <w:rFonts w:ascii="Arial" w:hAnsi="Arial" w:cs="Arial"/>
          <w:sz w:val="22"/>
          <w:szCs w:val="22"/>
        </w:rPr>
      </w:pPr>
    </w:p>
    <w:p w14:paraId="3F0FF21D" w14:textId="77777777" w:rsidR="00000361" w:rsidRDefault="00000361" w:rsidP="00000361">
      <w:pPr>
        <w:jc w:val="center"/>
        <w:rPr>
          <w:rFonts w:ascii="Arial" w:hAnsi="Arial" w:cs="Arial"/>
          <w:sz w:val="22"/>
          <w:szCs w:val="22"/>
        </w:rPr>
      </w:pPr>
    </w:p>
    <w:p w14:paraId="0184C1DC" w14:textId="77777777" w:rsidR="00000361" w:rsidRPr="00172CE5" w:rsidRDefault="00000361" w:rsidP="00000361">
      <w:pPr>
        <w:jc w:val="center"/>
        <w:rPr>
          <w:rFonts w:ascii="Arial" w:hAnsi="Arial" w:cs="Arial"/>
          <w:sz w:val="22"/>
          <w:szCs w:val="22"/>
        </w:rPr>
      </w:pPr>
    </w:p>
    <w:p w14:paraId="5D0DD462" w14:textId="77777777" w:rsidR="00000361" w:rsidRPr="001623CE" w:rsidRDefault="00000361" w:rsidP="00000361">
      <w:pPr>
        <w:jc w:val="center"/>
        <w:rPr>
          <w:rFonts w:ascii="Tahoma" w:hAnsi="Tahoma" w:cs="Tahoma"/>
          <w:sz w:val="22"/>
          <w:szCs w:val="22"/>
        </w:rPr>
      </w:pPr>
      <w:r w:rsidRPr="001623CE">
        <w:rPr>
          <w:rFonts w:ascii="Tahoma" w:hAnsi="Tahoma" w:cs="Tahoma"/>
          <w:sz w:val="22"/>
          <w:szCs w:val="22"/>
        </w:rPr>
        <w:t>Šoštanj, september 2022</w:t>
      </w:r>
    </w:p>
    <w:p w14:paraId="7699AE08" w14:textId="77777777" w:rsidR="00000361" w:rsidRPr="002F3439" w:rsidRDefault="00000361" w:rsidP="00000361">
      <w:pPr>
        <w:pStyle w:val="Navaden-zamik"/>
        <w:rPr>
          <w:rFonts w:ascii="Arial" w:hAnsi="Arial" w:cs="Arial"/>
          <w:szCs w:val="22"/>
        </w:rPr>
      </w:pPr>
    </w:p>
    <w:bookmarkStart w:id="0" w:name="_Toc324318870" w:displacedByCustomXml="next"/>
    <w:bookmarkStart w:id="1" w:name="_Toc324318725" w:displacedByCustomXml="next"/>
    <w:bookmarkStart w:id="2" w:name="_Toc308176910" w:displacedByCustomXml="next"/>
    <w:bookmarkStart w:id="3" w:name="_Toc308074525" w:displacedByCustomXml="next"/>
    <w:bookmarkStart w:id="4" w:name="_Toc308008304" w:displacedByCustomXml="next"/>
    <w:sdt>
      <w:sdtPr>
        <w:rPr>
          <w:rFonts w:ascii="Times New Roman" w:eastAsia="Times New Roman" w:hAnsi="Times New Roman" w:cs="Times New Roman"/>
          <w:b w:val="0"/>
          <w:color w:val="auto"/>
          <w:szCs w:val="24"/>
        </w:rPr>
        <w:id w:val="-197319619"/>
        <w:docPartObj>
          <w:docPartGallery w:val="Table of Contents"/>
          <w:docPartUnique/>
        </w:docPartObj>
      </w:sdtPr>
      <w:sdtEndPr>
        <w:rPr>
          <w:rFonts w:ascii="Tahoma" w:hAnsi="Tahoma" w:cs="Tahoma"/>
          <w:bCs/>
          <w:sz w:val="22"/>
          <w:szCs w:val="22"/>
        </w:rPr>
      </w:sdtEndPr>
      <w:sdtContent>
        <w:p w14:paraId="717DC265" w14:textId="77777777" w:rsidR="00000361" w:rsidRDefault="00000361" w:rsidP="00000361">
          <w:pPr>
            <w:pStyle w:val="NaslovTOC"/>
            <w:rPr>
              <w:rFonts w:ascii="Tahoma" w:hAnsi="Tahoma" w:cs="Tahoma"/>
              <w:color w:val="auto"/>
              <w:sz w:val="22"/>
              <w:szCs w:val="22"/>
            </w:rPr>
          </w:pPr>
          <w:r w:rsidRPr="00491E00">
            <w:rPr>
              <w:rFonts w:ascii="Tahoma" w:hAnsi="Tahoma" w:cs="Tahoma"/>
              <w:color w:val="auto"/>
              <w:sz w:val="22"/>
              <w:szCs w:val="22"/>
            </w:rPr>
            <w:t>Vsebina</w:t>
          </w:r>
        </w:p>
        <w:p w14:paraId="00979807" w14:textId="77777777" w:rsidR="00000361" w:rsidRPr="00510F6C" w:rsidRDefault="00000361" w:rsidP="00000361">
          <w:pPr>
            <w:rPr>
              <w:rFonts w:ascii="Tahoma" w:hAnsi="Tahoma" w:cs="Tahoma"/>
              <w:sz w:val="22"/>
              <w:szCs w:val="22"/>
            </w:rPr>
          </w:pPr>
        </w:p>
        <w:p w14:paraId="6F78FAD0" w14:textId="1D9F5085" w:rsidR="001623CE" w:rsidRPr="001623CE" w:rsidRDefault="00000361" w:rsidP="001623CE">
          <w:pPr>
            <w:pStyle w:val="Kazalovsebine3"/>
            <w:tabs>
              <w:tab w:val="left" w:pos="1100"/>
              <w:tab w:val="right" w:leader="dot" w:pos="9062"/>
            </w:tabs>
            <w:spacing w:line="276" w:lineRule="auto"/>
            <w:rPr>
              <w:rFonts w:ascii="Tahoma" w:hAnsi="Tahoma" w:cs="Tahoma"/>
              <w:sz w:val="22"/>
              <w:szCs w:val="22"/>
            </w:rPr>
          </w:pPr>
          <w:r w:rsidRPr="00043F51">
            <w:rPr>
              <w:rFonts w:ascii="Tahoma" w:hAnsi="Tahoma" w:cs="Tahoma"/>
              <w:sz w:val="22"/>
              <w:szCs w:val="22"/>
            </w:rPr>
            <w:fldChar w:fldCharType="begin"/>
          </w:r>
          <w:r w:rsidRPr="00043F51">
            <w:rPr>
              <w:rFonts w:ascii="Tahoma" w:hAnsi="Tahoma" w:cs="Tahoma"/>
              <w:sz w:val="22"/>
              <w:szCs w:val="22"/>
            </w:rPr>
            <w:instrText xml:space="preserve"> TOC \o "1-3" \h \z \u </w:instrText>
          </w:r>
          <w:r w:rsidRPr="00043F51">
            <w:rPr>
              <w:rFonts w:ascii="Tahoma" w:hAnsi="Tahoma" w:cs="Tahoma"/>
              <w:sz w:val="22"/>
              <w:szCs w:val="22"/>
            </w:rPr>
            <w:fldChar w:fldCharType="separate"/>
          </w:r>
          <w:hyperlink w:anchor="_Toc115351154" w:history="1">
            <w:r w:rsidR="001623CE" w:rsidRPr="001623CE">
              <w:rPr>
                <w:rFonts w:ascii="Tahoma" w:hAnsi="Tahoma"/>
                <w:sz w:val="22"/>
                <w:szCs w:val="22"/>
              </w:rPr>
              <w:t>1.</w:t>
            </w:r>
            <w:r w:rsidR="001623CE" w:rsidRPr="001623CE">
              <w:rPr>
                <w:rFonts w:ascii="Tahoma" w:hAnsi="Tahoma" w:cs="Tahoma"/>
                <w:sz w:val="22"/>
                <w:szCs w:val="22"/>
              </w:rPr>
              <w:tab/>
            </w:r>
            <w:r w:rsidR="001623CE" w:rsidRPr="001623CE">
              <w:rPr>
                <w:rFonts w:ascii="Tahoma" w:hAnsi="Tahoma"/>
                <w:sz w:val="22"/>
                <w:szCs w:val="22"/>
              </w:rPr>
              <w:t>Splošno</w:t>
            </w:r>
            <w:r w:rsidR="001623CE" w:rsidRPr="001623CE">
              <w:rPr>
                <w:rFonts w:ascii="Tahoma" w:hAnsi="Tahoma" w:cs="Tahoma"/>
                <w:webHidden/>
                <w:sz w:val="22"/>
                <w:szCs w:val="22"/>
              </w:rPr>
              <w:tab/>
            </w:r>
            <w:r w:rsidR="001623CE" w:rsidRPr="001623CE">
              <w:rPr>
                <w:rFonts w:ascii="Tahoma" w:hAnsi="Tahoma" w:cs="Tahoma"/>
                <w:webHidden/>
                <w:sz w:val="22"/>
                <w:szCs w:val="22"/>
              </w:rPr>
              <w:fldChar w:fldCharType="begin"/>
            </w:r>
            <w:r w:rsidR="001623CE" w:rsidRPr="001623CE">
              <w:rPr>
                <w:rFonts w:ascii="Tahoma" w:hAnsi="Tahoma" w:cs="Tahoma"/>
                <w:webHidden/>
                <w:sz w:val="22"/>
                <w:szCs w:val="22"/>
              </w:rPr>
              <w:instrText xml:space="preserve"> PAGEREF _Toc115351154 \h </w:instrText>
            </w:r>
            <w:r w:rsidR="001623CE" w:rsidRPr="001623CE">
              <w:rPr>
                <w:rFonts w:ascii="Tahoma" w:hAnsi="Tahoma" w:cs="Tahoma"/>
                <w:webHidden/>
                <w:sz w:val="22"/>
                <w:szCs w:val="22"/>
              </w:rPr>
            </w:r>
            <w:r w:rsidR="001623CE" w:rsidRPr="001623CE">
              <w:rPr>
                <w:rFonts w:ascii="Tahoma" w:hAnsi="Tahoma" w:cs="Tahoma"/>
                <w:webHidden/>
                <w:sz w:val="22"/>
                <w:szCs w:val="22"/>
              </w:rPr>
              <w:fldChar w:fldCharType="separate"/>
            </w:r>
            <w:r w:rsidR="001623CE" w:rsidRPr="001623CE">
              <w:rPr>
                <w:rFonts w:ascii="Tahoma" w:hAnsi="Tahoma" w:cs="Tahoma"/>
                <w:webHidden/>
                <w:sz w:val="22"/>
                <w:szCs w:val="22"/>
              </w:rPr>
              <w:t>4</w:t>
            </w:r>
            <w:r w:rsidR="001623CE" w:rsidRPr="001623CE">
              <w:rPr>
                <w:rFonts w:ascii="Tahoma" w:hAnsi="Tahoma" w:cs="Tahoma"/>
                <w:webHidden/>
                <w:sz w:val="22"/>
                <w:szCs w:val="22"/>
              </w:rPr>
              <w:fldChar w:fldCharType="end"/>
            </w:r>
          </w:hyperlink>
        </w:p>
        <w:p w14:paraId="0F3AE6D7" w14:textId="13367C51" w:rsidR="001623CE" w:rsidRPr="001623CE" w:rsidRDefault="00E90849" w:rsidP="001623CE">
          <w:pPr>
            <w:pStyle w:val="Kazalovsebine3"/>
            <w:tabs>
              <w:tab w:val="left" w:pos="1100"/>
              <w:tab w:val="right" w:leader="dot" w:pos="9062"/>
            </w:tabs>
            <w:spacing w:line="276" w:lineRule="auto"/>
            <w:rPr>
              <w:rFonts w:ascii="Tahoma" w:hAnsi="Tahoma" w:cs="Tahoma"/>
              <w:sz w:val="22"/>
              <w:szCs w:val="22"/>
            </w:rPr>
          </w:pPr>
          <w:hyperlink w:anchor="_Toc115351155" w:history="1">
            <w:r w:rsidR="001623CE" w:rsidRPr="001623CE">
              <w:rPr>
                <w:rFonts w:ascii="Tahoma" w:hAnsi="Tahoma"/>
                <w:sz w:val="22"/>
                <w:szCs w:val="22"/>
              </w:rPr>
              <w:t>2.</w:t>
            </w:r>
            <w:r w:rsidR="001623CE" w:rsidRPr="001623CE">
              <w:rPr>
                <w:rFonts w:ascii="Tahoma" w:hAnsi="Tahoma" w:cs="Tahoma"/>
                <w:sz w:val="22"/>
                <w:szCs w:val="22"/>
              </w:rPr>
              <w:tab/>
            </w:r>
            <w:r w:rsidR="001623CE" w:rsidRPr="001623CE">
              <w:rPr>
                <w:rFonts w:ascii="Tahoma" w:hAnsi="Tahoma"/>
                <w:sz w:val="22"/>
                <w:szCs w:val="22"/>
              </w:rPr>
              <w:t>Obseg in opis storitev</w:t>
            </w:r>
            <w:r w:rsidR="001623CE" w:rsidRPr="001623CE">
              <w:rPr>
                <w:rFonts w:ascii="Tahoma" w:hAnsi="Tahoma" w:cs="Tahoma"/>
                <w:webHidden/>
                <w:sz w:val="22"/>
                <w:szCs w:val="22"/>
              </w:rPr>
              <w:tab/>
            </w:r>
            <w:r w:rsidR="001623CE" w:rsidRPr="001623CE">
              <w:rPr>
                <w:rFonts w:ascii="Tahoma" w:hAnsi="Tahoma" w:cs="Tahoma"/>
                <w:webHidden/>
                <w:sz w:val="22"/>
                <w:szCs w:val="22"/>
              </w:rPr>
              <w:fldChar w:fldCharType="begin"/>
            </w:r>
            <w:r w:rsidR="001623CE" w:rsidRPr="001623CE">
              <w:rPr>
                <w:rFonts w:ascii="Tahoma" w:hAnsi="Tahoma" w:cs="Tahoma"/>
                <w:webHidden/>
                <w:sz w:val="22"/>
                <w:szCs w:val="22"/>
              </w:rPr>
              <w:instrText xml:space="preserve"> PAGEREF _Toc115351155 \h </w:instrText>
            </w:r>
            <w:r w:rsidR="001623CE" w:rsidRPr="001623CE">
              <w:rPr>
                <w:rFonts w:ascii="Tahoma" w:hAnsi="Tahoma" w:cs="Tahoma"/>
                <w:webHidden/>
                <w:sz w:val="22"/>
                <w:szCs w:val="22"/>
              </w:rPr>
            </w:r>
            <w:r w:rsidR="001623CE" w:rsidRPr="001623CE">
              <w:rPr>
                <w:rFonts w:ascii="Tahoma" w:hAnsi="Tahoma" w:cs="Tahoma"/>
                <w:webHidden/>
                <w:sz w:val="22"/>
                <w:szCs w:val="22"/>
              </w:rPr>
              <w:fldChar w:fldCharType="separate"/>
            </w:r>
            <w:r w:rsidR="001623CE" w:rsidRPr="001623CE">
              <w:rPr>
                <w:rFonts w:ascii="Tahoma" w:hAnsi="Tahoma" w:cs="Tahoma"/>
                <w:webHidden/>
                <w:sz w:val="22"/>
                <w:szCs w:val="22"/>
              </w:rPr>
              <w:t>4</w:t>
            </w:r>
            <w:r w:rsidR="001623CE" w:rsidRPr="001623CE">
              <w:rPr>
                <w:rFonts w:ascii="Tahoma" w:hAnsi="Tahoma" w:cs="Tahoma"/>
                <w:webHidden/>
                <w:sz w:val="22"/>
                <w:szCs w:val="22"/>
              </w:rPr>
              <w:fldChar w:fldCharType="end"/>
            </w:r>
          </w:hyperlink>
        </w:p>
        <w:p w14:paraId="61B68186" w14:textId="4801E37F" w:rsidR="001623CE" w:rsidRPr="001623CE" w:rsidRDefault="00E90849" w:rsidP="001623CE">
          <w:pPr>
            <w:pStyle w:val="Kazalovsebine3"/>
            <w:tabs>
              <w:tab w:val="left" w:pos="1100"/>
              <w:tab w:val="right" w:leader="dot" w:pos="9062"/>
            </w:tabs>
            <w:spacing w:line="276" w:lineRule="auto"/>
            <w:rPr>
              <w:rFonts w:ascii="Tahoma" w:hAnsi="Tahoma" w:cs="Tahoma"/>
              <w:sz w:val="22"/>
              <w:szCs w:val="22"/>
            </w:rPr>
          </w:pPr>
          <w:hyperlink w:anchor="_Toc115351156" w:history="1">
            <w:r w:rsidR="001623CE" w:rsidRPr="001623CE">
              <w:rPr>
                <w:rFonts w:ascii="Tahoma" w:hAnsi="Tahoma" w:cs="Tahoma"/>
                <w:sz w:val="22"/>
                <w:szCs w:val="22"/>
              </w:rPr>
              <w:t>3.</w:t>
            </w:r>
            <w:r w:rsidR="001623CE" w:rsidRPr="001623CE">
              <w:rPr>
                <w:rFonts w:ascii="Tahoma" w:hAnsi="Tahoma" w:cs="Tahoma"/>
                <w:sz w:val="22"/>
                <w:szCs w:val="22"/>
              </w:rPr>
              <w:tab/>
            </w:r>
            <w:r w:rsidR="001623CE" w:rsidRPr="001623CE">
              <w:rPr>
                <w:rFonts w:ascii="Tahoma" w:hAnsi="Tahoma"/>
                <w:sz w:val="22"/>
                <w:szCs w:val="22"/>
              </w:rPr>
              <w:t>Ugotavljanje tehnične sposobnosti ponudni</w:t>
            </w:r>
            <w:r w:rsidR="001623CE" w:rsidRPr="001623CE">
              <w:rPr>
                <w:rFonts w:ascii="Tahoma" w:hAnsi="Tahoma" w:cs="Tahoma"/>
                <w:sz w:val="22"/>
                <w:szCs w:val="22"/>
              </w:rPr>
              <w:t>ka</w:t>
            </w:r>
            <w:r w:rsidR="001623CE" w:rsidRPr="001623CE">
              <w:rPr>
                <w:rFonts w:ascii="Tahoma" w:hAnsi="Tahoma" w:cs="Tahoma"/>
                <w:webHidden/>
                <w:sz w:val="22"/>
                <w:szCs w:val="22"/>
              </w:rPr>
              <w:tab/>
            </w:r>
            <w:r w:rsidR="001623CE" w:rsidRPr="001623CE">
              <w:rPr>
                <w:rFonts w:ascii="Tahoma" w:hAnsi="Tahoma" w:cs="Tahoma"/>
                <w:webHidden/>
                <w:sz w:val="22"/>
                <w:szCs w:val="22"/>
              </w:rPr>
              <w:fldChar w:fldCharType="begin"/>
            </w:r>
            <w:r w:rsidR="001623CE" w:rsidRPr="001623CE">
              <w:rPr>
                <w:rFonts w:ascii="Tahoma" w:hAnsi="Tahoma" w:cs="Tahoma"/>
                <w:webHidden/>
                <w:sz w:val="22"/>
                <w:szCs w:val="22"/>
              </w:rPr>
              <w:instrText xml:space="preserve"> PAGEREF _Toc115351156 \h </w:instrText>
            </w:r>
            <w:r w:rsidR="001623CE" w:rsidRPr="001623CE">
              <w:rPr>
                <w:rFonts w:ascii="Tahoma" w:hAnsi="Tahoma" w:cs="Tahoma"/>
                <w:webHidden/>
                <w:sz w:val="22"/>
                <w:szCs w:val="22"/>
              </w:rPr>
            </w:r>
            <w:r w:rsidR="001623CE" w:rsidRPr="001623CE">
              <w:rPr>
                <w:rFonts w:ascii="Tahoma" w:hAnsi="Tahoma" w:cs="Tahoma"/>
                <w:webHidden/>
                <w:sz w:val="22"/>
                <w:szCs w:val="22"/>
              </w:rPr>
              <w:fldChar w:fldCharType="separate"/>
            </w:r>
            <w:r w:rsidR="001623CE" w:rsidRPr="001623CE">
              <w:rPr>
                <w:rFonts w:ascii="Tahoma" w:hAnsi="Tahoma" w:cs="Tahoma"/>
                <w:webHidden/>
                <w:sz w:val="22"/>
                <w:szCs w:val="22"/>
              </w:rPr>
              <w:t>4</w:t>
            </w:r>
            <w:r w:rsidR="001623CE" w:rsidRPr="001623CE">
              <w:rPr>
                <w:rFonts w:ascii="Tahoma" w:hAnsi="Tahoma" w:cs="Tahoma"/>
                <w:webHidden/>
                <w:sz w:val="22"/>
                <w:szCs w:val="22"/>
              </w:rPr>
              <w:fldChar w:fldCharType="end"/>
            </w:r>
          </w:hyperlink>
        </w:p>
        <w:p w14:paraId="3193CD18" w14:textId="23CCAD3A" w:rsidR="001623CE" w:rsidRPr="001623CE" w:rsidRDefault="00E90849" w:rsidP="001623CE">
          <w:pPr>
            <w:pStyle w:val="Kazalovsebine3"/>
            <w:tabs>
              <w:tab w:val="left" w:pos="1100"/>
              <w:tab w:val="right" w:leader="dot" w:pos="9062"/>
            </w:tabs>
            <w:spacing w:line="276" w:lineRule="auto"/>
            <w:rPr>
              <w:rFonts w:ascii="Tahoma" w:hAnsi="Tahoma" w:cs="Tahoma"/>
              <w:sz w:val="22"/>
              <w:szCs w:val="22"/>
            </w:rPr>
          </w:pPr>
          <w:hyperlink w:anchor="_Toc115351157" w:history="1">
            <w:r w:rsidR="001623CE" w:rsidRPr="001623CE">
              <w:rPr>
                <w:rFonts w:ascii="Tahoma" w:hAnsi="Tahoma"/>
                <w:sz w:val="22"/>
                <w:szCs w:val="22"/>
              </w:rPr>
              <w:t>4.</w:t>
            </w:r>
            <w:r w:rsidR="001623CE" w:rsidRPr="001623CE">
              <w:rPr>
                <w:rFonts w:ascii="Tahoma" w:hAnsi="Tahoma" w:cs="Tahoma"/>
                <w:sz w:val="22"/>
                <w:szCs w:val="22"/>
              </w:rPr>
              <w:tab/>
            </w:r>
            <w:r w:rsidR="001623CE" w:rsidRPr="001623CE">
              <w:rPr>
                <w:rFonts w:ascii="Tahoma" w:hAnsi="Tahoma"/>
                <w:sz w:val="22"/>
                <w:szCs w:val="22"/>
              </w:rPr>
              <w:t>Ugotavljanje strokovne sposobnosti ponudnika</w:t>
            </w:r>
            <w:r w:rsidR="001623CE" w:rsidRPr="001623CE">
              <w:rPr>
                <w:rFonts w:ascii="Tahoma" w:hAnsi="Tahoma" w:cs="Tahoma"/>
                <w:webHidden/>
                <w:sz w:val="22"/>
                <w:szCs w:val="22"/>
              </w:rPr>
              <w:tab/>
            </w:r>
            <w:r w:rsidR="001623CE" w:rsidRPr="001623CE">
              <w:rPr>
                <w:rFonts w:ascii="Tahoma" w:hAnsi="Tahoma" w:cs="Tahoma"/>
                <w:webHidden/>
                <w:sz w:val="22"/>
                <w:szCs w:val="22"/>
              </w:rPr>
              <w:fldChar w:fldCharType="begin"/>
            </w:r>
            <w:r w:rsidR="001623CE" w:rsidRPr="001623CE">
              <w:rPr>
                <w:rFonts w:ascii="Tahoma" w:hAnsi="Tahoma" w:cs="Tahoma"/>
                <w:webHidden/>
                <w:sz w:val="22"/>
                <w:szCs w:val="22"/>
              </w:rPr>
              <w:instrText xml:space="preserve"> PAGEREF _Toc115351157 \h </w:instrText>
            </w:r>
            <w:r w:rsidR="001623CE" w:rsidRPr="001623CE">
              <w:rPr>
                <w:rFonts w:ascii="Tahoma" w:hAnsi="Tahoma" w:cs="Tahoma"/>
                <w:webHidden/>
                <w:sz w:val="22"/>
                <w:szCs w:val="22"/>
              </w:rPr>
            </w:r>
            <w:r w:rsidR="001623CE" w:rsidRPr="001623CE">
              <w:rPr>
                <w:rFonts w:ascii="Tahoma" w:hAnsi="Tahoma" w:cs="Tahoma"/>
                <w:webHidden/>
                <w:sz w:val="22"/>
                <w:szCs w:val="22"/>
              </w:rPr>
              <w:fldChar w:fldCharType="separate"/>
            </w:r>
            <w:r w:rsidR="001623CE" w:rsidRPr="001623CE">
              <w:rPr>
                <w:rFonts w:ascii="Tahoma" w:hAnsi="Tahoma" w:cs="Tahoma"/>
                <w:webHidden/>
                <w:sz w:val="22"/>
                <w:szCs w:val="22"/>
              </w:rPr>
              <w:t>5</w:t>
            </w:r>
            <w:r w:rsidR="001623CE" w:rsidRPr="001623CE">
              <w:rPr>
                <w:rFonts w:ascii="Tahoma" w:hAnsi="Tahoma" w:cs="Tahoma"/>
                <w:webHidden/>
                <w:sz w:val="22"/>
                <w:szCs w:val="22"/>
              </w:rPr>
              <w:fldChar w:fldCharType="end"/>
            </w:r>
          </w:hyperlink>
        </w:p>
        <w:p w14:paraId="0E2FDC47" w14:textId="71325195" w:rsidR="001623CE" w:rsidRPr="001623CE" w:rsidRDefault="00E90849" w:rsidP="001623CE">
          <w:pPr>
            <w:pStyle w:val="Kazalovsebine3"/>
            <w:tabs>
              <w:tab w:val="left" w:pos="1100"/>
              <w:tab w:val="right" w:leader="dot" w:pos="9062"/>
            </w:tabs>
            <w:spacing w:line="276" w:lineRule="auto"/>
            <w:rPr>
              <w:rFonts w:ascii="Tahoma" w:hAnsi="Tahoma" w:cs="Tahoma"/>
              <w:sz w:val="22"/>
              <w:szCs w:val="22"/>
            </w:rPr>
          </w:pPr>
          <w:hyperlink w:anchor="_Toc115351158" w:history="1">
            <w:r w:rsidR="001623CE" w:rsidRPr="001623CE">
              <w:rPr>
                <w:rFonts w:ascii="Tahoma" w:hAnsi="Tahoma"/>
                <w:sz w:val="22"/>
                <w:szCs w:val="22"/>
              </w:rPr>
              <w:t>5.</w:t>
            </w:r>
            <w:r w:rsidR="001623CE" w:rsidRPr="001623CE">
              <w:rPr>
                <w:rFonts w:ascii="Tahoma" w:hAnsi="Tahoma" w:cs="Tahoma"/>
                <w:sz w:val="22"/>
                <w:szCs w:val="22"/>
              </w:rPr>
              <w:tab/>
            </w:r>
            <w:r w:rsidR="001623CE" w:rsidRPr="001623CE">
              <w:rPr>
                <w:rFonts w:ascii="Tahoma" w:hAnsi="Tahoma"/>
                <w:sz w:val="22"/>
                <w:szCs w:val="22"/>
              </w:rPr>
              <w:t>Zahtevana oprema in materiali</w:t>
            </w:r>
            <w:r w:rsidR="001623CE" w:rsidRPr="001623CE">
              <w:rPr>
                <w:rFonts w:ascii="Tahoma" w:hAnsi="Tahoma" w:cs="Tahoma"/>
                <w:webHidden/>
                <w:sz w:val="22"/>
                <w:szCs w:val="22"/>
              </w:rPr>
              <w:tab/>
            </w:r>
            <w:r w:rsidR="001623CE" w:rsidRPr="001623CE">
              <w:rPr>
                <w:rFonts w:ascii="Tahoma" w:hAnsi="Tahoma" w:cs="Tahoma"/>
                <w:webHidden/>
                <w:sz w:val="22"/>
                <w:szCs w:val="22"/>
              </w:rPr>
              <w:fldChar w:fldCharType="begin"/>
            </w:r>
            <w:r w:rsidR="001623CE" w:rsidRPr="001623CE">
              <w:rPr>
                <w:rFonts w:ascii="Tahoma" w:hAnsi="Tahoma" w:cs="Tahoma"/>
                <w:webHidden/>
                <w:sz w:val="22"/>
                <w:szCs w:val="22"/>
              </w:rPr>
              <w:instrText xml:space="preserve"> PAGEREF _Toc115351158 \h </w:instrText>
            </w:r>
            <w:r w:rsidR="001623CE" w:rsidRPr="001623CE">
              <w:rPr>
                <w:rFonts w:ascii="Tahoma" w:hAnsi="Tahoma" w:cs="Tahoma"/>
                <w:webHidden/>
                <w:sz w:val="22"/>
                <w:szCs w:val="22"/>
              </w:rPr>
            </w:r>
            <w:r w:rsidR="001623CE" w:rsidRPr="001623CE">
              <w:rPr>
                <w:rFonts w:ascii="Tahoma" w:hAnsi="Tahoma" w:cs="Tahoma"/>
                <w:webHidden/>
                <w:sz w:val="22"/>
                <w:szCs w:val="22"/>
              </w:rPr>
              <w:fldChar w:fldCharType="separate"/>
            </w:r>
            <w:r w:rsidR="001623CE" w:rsidRPr="001623CE">
              <w:rPr>
                <w:rFonts w:ascii="Tahoma" w:hAnsi="Tahoma" w:cs="Tahoma"/>
                <w:webHidden/>
                <w:sz w:val="22"/>
                <w:szCs w:val="22"/>
              </w:rPr>
              <w:t>5</w:t>
            </w:r>
            <w:r w:rsidR="001623CE" w:rsidRPr="001623CE">
              <w:rPr>
                <w:rFonts w:ascii="Tahoma" w:hAnsi="Tahoma" w:cs="Tahoma"/>
                <w:webHidden/>
                <w:sz w:val="22"/>
                <w:szCs w:val="22"/>
              </w:rPr>
              <w:fldChar w:fldCharType="end"/>
            </w:r>
          </w:hyperlink>
        </w:p>
        <w:p w14:paraId="5D223901" w14:textId="312D97D9" w:rsidR="001623CE" w:rsidRPr="001623CE" w:rsidRDefault="00E90849" w:rsidP="001623CE">
          <w:pPr>
            <w:pStyle w:val="Kazalovsebine3"/>
            <w:tabs>
              <w:tab w:val="left" w:pos="1100"/>
              <w:tab w:val="right" w:leader="dot" w:pos="9062"/>
            </w:tabs>
            <w:spacing w:line="276" w:lineRule="auto"/>
            <w:rPr>
              <w:rFonts w:ascii="Tahoma" w:hAnsi="Tahoma" w:cs="Tahoma"/>
              <w:sz w:val="22"/>
              <w:szCs w:val="22"/>
            </w:rPr>
          </w:pPr>
          <w:hyperlink w:anchor="_Toc115351159" w:history="1">
            <w:r w:rsidR="001623CE" w:rsidRPr="001623CE">
              <w:rPr>
                <w:rFonts w:ascii="Tahoma" w:hAnsi="Tahoma" w:cs="Tahoma"/>
                <w:sz w:val="22"/>
                <w:szCs w:val="22"/>
              </w:rPr>
              <w:t>6.</w:t>
            </w:r>
            <w:r w:rsidR="001623CE" w:rsidRPr="001623CE">
              <w:rPr>
                <w:rFonts w:ascii="Tahoma" w:hAnsi="Tahoma" w:cs="Tahoma"/>
                <w:sz w:val="22"/>
                <w:szCs w:val="22"/>
              </w:rPr>
              <w:tab/>
              <w:t>Način naročanja in čas izvajanja storitev</w:t>
            </w:r>
            <w:r w:rsidR="001623CE" w:rsidRPr="001623CE">
              <w:rPr>
                <w:rFonts w:ascii="Tahoma" w:hAnsi="Tahoma" w:cs="Tahoma"/>
                <w:webHidden/>
                <w:sz w:val="22"/>
                <w:szCs w:val="22"/>
              </w:rPr>
              <w:tab/>
            </w:r>
            <w:r w:rsidR="001623CE" w:rsidRPr="001623CE">
              <w:rPr>
                <w:rFonts w:ascii="Tahoma" w:hAnsi="Tahoma" w:cs="Tahoma"/>
                <w:webHidden/>
                <w:sz w:val="22"/>
                <w:szCs w:val="22"/>
              </w:rPr>
              <w:fldChar w:fldCharType="begin"/>
            </w:r>
            <w:r w:rsidR="001623CE" w:rsidRPr="001623CE">
              <w:rPr>
                <w:rFonts w:ascii="Tahoma" w:hAnsi="Tahoma" w:cs="Tahoma"/>
                <w:webHidden/>
                <w:sz w:val="22"/>
                <w:szCs w:val="22"/>
              </w:rPr>
              <w:instrText xml:space="preserve"> PAGEREF _Toc115351159 \h </w:instrText>
            </w:r>
            <w:r w:rsidR="001623CE" w:rsidRPr="001623CE">
              <w:rPr>
                <w:rFonts w:ascii="Tahoma" w:hAnsi="Tahoma" w:cs="Tahoma"/>
                <w:webHidden/>
                <w:sz w:val="22"/>
                <w:szCs w:val="22"/>
              </w:rPr>
            </w:r>
            <w:r w:rsidR="001623CE" w:rsidRPr="001623CE">
              <w:rPr>
                <w:rFonts w:ascii="Tahoma" w:hAnsi="Tahoma" w:cs="Tahoma"/>
                <w:webHidden/>
                <w:sz w:val="22"/>
                <w:szCs w:val="22"/>
              </w:rPr>
              <w:fldChar w:fldCharType="separate"/>
            </w:r>
            <w:r w:rsidR="001623CE" w:rsidRPr="001623CE">
              <w:rPr>
                <w:rFonts w:ascii="Tahoma" w:hAnsi="Tahoma" w:cs="Tahoma"/>
                <w:webHidden/>
                <w:sz w:val="22"/>
                <w:szCs w:val="22"/>
              </w:rPr>
              <w:t>6</w:t>
            </w:r>
            <w:r w:rsidR="001623CE" w:rsidRPr="001623CE">
              <w:rPr>
                <w:rFonts w:ascii="Tahoma" w:hAnsi="Tahoma" w:cs="Tahoma"/>
                <w:webHidden/>
                <w:sz w:val="22"/>
                <w:szCs w:val="22"/>
              </w:rPr>
              <w:fldChar w:fldCharType="end"/>
            </w:r>
          </w:hyperlink>
        </w:p>
        <w:p w14:paraId="04F1B176" w14:textId="14CD2936" w:rsidR="001623CE" w:rsidRPr="001623CE" w:rsidRDefault="00E90849" w:rsidP="001623CE">
          <w:pPr>
            <w:pStyle w:val="Kazalovsebine3"/>
            <w:tabs>
              <w:tab w:val="left" w:pos="1100"/>
              <w:tab w:val="right" w:leader="dot" w:pos="9062"/>
            </w:tabs>
            <w:spacing w:line="276" w:lineRule="auto"/>
            <w:rPr>
              <w:rFonts w:ascii="Tahoma" w:hAnsi="Tahoma" w:cs="Tahoma"/>
              <w:sz w:val="22"/>
              <w:szCs w:val="22"/>
            </w:rPr>
          </w:pPr>
          <w:hyperlink w:anchor="_Toc115351160" w:history="1">
            <w:r w:rsidR="001623CE" w:rsidRPr="001623CE">
              <w:rPr>
                <w:rFonts w:ascii="Tahoma" w:hAnsi="Tahoma" w:cs="Tahoma"/>
                <w:sz w:val="22"/>
                <w:szCs w:val="22"/>
              </w:rPr>
              <w:t>7.</w:t>
            </w:r>
            <w:r w:rsidR="001623CE" w:rsidRPr="001623CE">
              <w:rPr>
                <w:rFonts w:ascii="Tahoma" w:hAnsi="Tahoma" w:cs="Tahoma"/>
                <w:sz w:val="22"/>
                <w:szCs w:val="22"/>
              </w:rPr>
              <w:tab/>
              <w:t>Obveznosti naročnika</w:t>
            </w:r>
            <w:r w:rsidR="001623CE" w:rsidRPr="001623CE">
              <w:rPr>
                <w:rFonts w:ascii="Tahoma" w:hAnsi="Tahoma" w:cs="Tahoma"/>
                <w:webHidden/>
                <w:sz w:val="22"/>
                <w:szCs w:val="22"/>
              </w:rPr>
              <w:tab/>
            </w:r>
            <w:r w:rsidR="001623CE" w:rsidRPr="001623CE">
              <w:rPr>
                <w:rFonts w:ascii="Tahoma" w:hAnsi="Tahoma" w:cs="Tahoma"/>
                <w:webHidden/>
                <w:sz w:val="22"/>
                <w:szCs w:val="22"/>
              </w:rPr>
              <w:fldChar w:fldCharType="begin"/>
            </w:r>
            <w:r w:rsidR="001623CE" w:rsidRPr="001623CE">
              <w:rPr>
                <w:rFonts w:ascii="Tahoma" w:hAnsi="Tahoma" w:cs="Tahoma"/>
                <w:webHidden/>
                <w:sz w:val="22"/>
                <w:szCs w:val="22"/>
              </w:rPr>
              <w:instrText xml:space="preserve"> PAGEREF _Toc115351160 \h </w:instrText>
            </w:r>
            <w:r w:rsidR="001623CE" w:rsidRPr="001623CE">
              <w:rPr>
                <w:rFonts w:ascii="Tahoma" w:hAnsi="Tahoma" w:cs="Tahoma"/>
                <w:webHidden/>
                <w:sz w:val="22"/>
                <w:szCs w:val="22"/>
              </w:rPr>
            </w:r>
            <w:r w:rsidR="001623CE" w:rsidRPr="001623CE">
              <w:rPr>
                <w:rFonts w:ascii="Tahoma" w:hAnsi="Tahoma" w:cs="Tahoma"/>
                <w:webHidden/>
                <w:sz w:val="22"/>
                <w:szCs w:val="22"/>
              </w:rPr>
              <w:fldChar w:fldCharType="separate"/>
            </w:r>
            <w:r w:rsidR="001623CE" w:rsidRPr="001623CE">
              <w:rPr>
                <w:rFonts w:ascii="Tahoma" w:hAnsi="Tahoma" w:cs="Tahoma"/>
                <w:webHidden/>
                <w:sz w:val="22"/>
                <w:szCs w:val="22"/>
              </w:rPr>
              <w:t>6</w:t>
            </w:r>
            <w:r w:rsidR="001623CE" w:rsidRPr="001623CE">
              <w:rPr>
                <w:rFonts w:ascii="Tahoma" w:hAnsi="Tahoma" w:cs="Tahoma"/>
                <w:webHidden/>
                <w:sz w:val="22"/>
                <w:szCs w:val="22"/>
              </w:rPr>
              <w:fldChar w:fldCharType="end"/>
            </w:r>
          </w:hyperlink>
        </w:p>
        <w:p w14:paraId="4731A407" w14:textId="7F32F3EC" w:rsidR="001623CE" w:rsidRPr="001623CE" w:rsidRDefault="00E90849" w:rsidP="001623CE">
          <w:pPr>
            <w:pStyle w:val="Kazalovsebine3"/>
            <w:tabs>
              <w:tab w:val="left" w:pos="1100"/>
              <w:tab w:val="right" w:leader="dot" w:pos="9062"/>
            </w:tabs>
            <w:spacing w:line="276" w:lineRule="auto"/>
            <w:rPr>
              <w:rFonts w:ascii="Tahoma" w:hAnsi="Tahoma" w:cs="Tahoma"/>
              <w:sz w:val="22"/>
              <w:szCs w:val="22"/>
            </w:rPr>
          </w:pPr>
          <w:hyperlink w:anchor="_Toc115351161" w:history="1">
            <w:r w:rsidR="001623CE" w:rsidRPr="001623CE">
              <w:rPr>
                <w:rFonts w:ascii="Tahoma" w:hAnsi="Tahoma" w:cs="Tahoma"/>
                <w:sz w:val="22"/>
                <w:szCs w:val="22"/>
              </w:rPr>
              <w:t>8.</w:t>
            </w:r>
            <w:r w:rsidR="001623CE" w:rsidRPr="001623CE">
              <w:rPr>
                <w:rFonts w:ascii="Tahoma" w:hAnsi="Tahoma" w:cs="Tahoma"/>
                <w:sz w:val="22"/>
                <w:szCs w:val="22"/>
              </w:rPr>
              <w:tab/>
              <w:t>Obveznosti ponudnika</w:t>
            </w:r>
            <w:r w:rsidR="001623CE" w:rsidRPr="001623CE">
              <w:rPr>
                <w:rFonts w:ascii="Tahoma" w:hAnsi="Tahoma" w:cs="Tahoma"/>
                <w:webHidden/>
                <w:sz w:val="22"/>
                <w:szCs w:val="22"/>
              </w:rPr>
              <w:tab/>
            </w:r>
            <w:r w:rsidR="001623CE" w:rsidRPr="001623CE">
              <w:rPr>
                <w:rFonts w:ascii="Tahoma" w:hAnsi="Tahoma" w:cs="Tahoma"/>
                <w:webHidden/>
                <w:sz w:val="22"/>
                <w:szCs w:val="22"/>
              </w:rPr>
              <w:fldChar w:fldCharType="begin"/>
            </w:r>
            <w:r w:rsidR="001623CE" w:rsidRPr="001623CE">
              <w:rPr>
                <w:rFonts w:ascii="Tahoma" w:hAnsi="Tahoma" w:cs="Tahoma"/>
                <w:webHidden/>
                <w:sz w:val="22"/>
                <w:szCs w:val="22"/>
              </w:rPr>
              <w:instrText xml:space="preserve"> PAGEREF _Toc115351161 \h </w:instrText>
            </w:r>
            <w:r w:rsidR="001623CE" w:rsidRPr="001623CE">
              <w:rPr>
                <w:rFonts w:ascii="Tahoma" w:hAnsi="Tahoma" w:cs="Tahoma"/>
                <w:webHidden/>
                <w:sz w:val="22"/>
                <w:szCs w:val="22"/>
              </w:rPr>
            </w:r>
            <w:r w:rsidR="001623CE" w:rsidRPr="001623CE">
              <w:rPr>
                <w:rFonts w:ascii="Tahoma" w:hAnsi="Tahoma" w:cs="Tahoma"/>
                <w:webHidden/>
                <w:sz w:val="22"/>
                <w:szCs w:val="22"/>
              </w:rPr>
              <w:fldChar w:fldCharType="separate"/>
            </w:r>
            <w:r w:rsidR="001623CE" w:rsidRPr="001623CE">
              <w:rPr>
                <w:rFonts w:ascii="Tahoma" w:hAnsi="Tahoma" w:cs="Tahoma"/>
                <w:webHidden/>
                <w:sz w:val="22"/>
                <w:szCs w:val="22"/>
              </w:rPr>
              <w:t>7</w:t>
            </w:r>
            <w:r w:rsidR="001623CE" w:rsidRPr="001623CE">
              <w:rPr>
                <w:rFonts w:ascii="Tahoma" w:hAnsi="Tahoma" w:cs="Tahoma"/>
                <w:webHidden/>
                <w:sz w:val="22"/>
                <w:szCs w:val="22"/>
              </w:rPr>
              <w:fldChar w:fldCharType="end"/>
            </w:r>
          </w:hyperlink>
        </w:p>
        <w:p w14:paraId="5A45C4CF" w14:textId="566E882B" w:rsidR="00000361" w:rsidRPr="00043F51" w:rsidRDefault="00000361" w:rsidP="00000361">
          <w:pPr>
            <w:rPr>
              <w:rFonts w:ascii="Tahoma" w:hAnsi="Tahoma" w:cs="Tahoma"/>
              <w:sz w:val="22"/>
              <w:szCs w:val="22"/>
            </w:rPr>
          </w:pPr>
          <w:r w:rsidRPr="00043F51">
            <w:rPr>
              <w:rFonts w:ascii="Tahoma" w:hAnsi="Tahoma" w:cs="Tahoma"/>
              <w:b/>
              <w:bCs/>
              <w:sz w:val="22"/>
              <w:szCs w:val="22"/>
            </w:rPr>
            <w:fldChar w:fldCharType="end"/>
          </w:r>
        </w:p>
      </w:sdtContent>
    </w:sdt>
    <w:p w14:paraId="419C2BD7" w14:textId="77777777" w:rsidR="00000361" w:rsidRPr="0026459D" w:rsidRDefault="00000361" w:rsidP="00000361">
      <w:pPr>
        <w:pStyle w:val="Odstavekseznama"/>
        <w:numPr>
          <w:ilvl w:val="0"/>
          <w:numId w:val="1"/>
        </w:numPr>
      </w:pPr>
      <w:r w:rsidRPr="00E15475">
        <w:rPr>
          <w:rFonts w:cs="Tahoma"/>
        </w:rPr>
        <w:br w:type="page"/>
      </w:r>
    </w:p>
    <w:p w14:paraId="1F4ABBE3" w14:textId="77777777" w:rsidR="00000361" w:rsidRPr="00491E00" w:rsidRDefault="00000361" w:rsidP="00000361">
      <w:pPr>
        <w:pStyle w:val="Naslov3"/>
        <w:numPr>
          <w:ilvl w:val="0"/>
          <w:numId w:val="4"/>
        </w:numPr>
        <w:tabs>
          <w:tab w:val="num" w:pos="360"/>
        </w:tabs>
        <w:ind w:left="1287" w:hanging="720"/>
        <w:jc w:val="both"/>
        <w:rPr>
          <w:rFonts w:eastAsia="Calibri" w:cs="Tahoma"/>
          <w:szCs w:val="22"/>
        </w:rPr>
      </w:pPr>
      <w:bookmarkStart w:id="5" w:name="_Toc115351154"/>
      <w:r w:rsidRPr="00491E00">
        <w:rPr>
          <w:rFonts w:eastAsia="Calibri" w:cs="Tahoma"/>
          <w:szCs w:val="22"/>
        </w:rPr>
        <w:lastRenderedPageBreak/>
        <w:t>Splošno</w:t>
      </w:r>
      <w:bookmarkEnd w:id="5"/>
      <w:r w:rsidRPr="00491E00">
        <w:rPr>
          <w:rFonts w:eastAsia="Calibri" w:cs="Tahoma"/>
          <w:szCs w:val="22"/>
        </w:rPr>
        <w:t xml:space="preserve"> </w:t>
      </w:r>
    </w:p>
    <w:p w14:paraId="1116B2B5" w14:textId="77777777" w:rsidR="00000361" w:rsidRDefault="00000361" w:rsidP="00000361">
      <w:pPr>
        <w:keepLines/>
        <w:jc w:val="both"/>
        <w:rPr>
          <w:rFonts w:ascii="Tahoma" w:hAnsi="Tahoma" w:cs="Tahoma"/>
          <w:sz w:val="22"/>
          <w:szCs w:val="22"/>
        </w:rPr>
      </w:pPr>
    </w:p>
    <w:p w14:paraId="2ED288EB" w14:textId="77777777" w:rsidR="00000361" w:rsidRDefault="00000361" w:rsidP="00000361">
      <w:pPr>
        <w:keepLines/>
        <w:jc w:val="both"/>
        <w:rPr>
          <w:rFonts w:ascii="Tahoma" w:hAnsi="Tahoma" w:cs="Tahoma"/>
          <w:sz w:val="22"/>
          <w:szCs w:val="22"/>
        </w:rPr>
      </w:pPr>
    </w:p>
    <w:p w14:paraId="487AF624" w14:textId="14F50E0F" w:rsidR="00000361" w:rsidRPr="00000361" w:rsidRDefault="00000361" w:rsidP="00000361">
      <w:pPr>
        <w:keepLines/>
        <w:jc w:val="both"/>
        <w:rPr>
          <w:rFonts w:ascii="Tahoma" w:hAnsi="Tahoma" w:cs="Tahoma"/>
          <w:sz w:val="22"/>
          <w:szCs w:val="22"/>
        </w:rPr>
      </w:pPr>
      <w:bookmarkStart w:id="6" w:name="_Hlk54704447"/>
      <w:r w:rsidRPr="007F2531">
        <w:rPr>
          <w:rFonts w:ascii="Tahoma" w:hAnsi="Tahoma" w:cs="Tahoma"/>
          <w:sz w:val="22"/>
          <w:szCs w:val="22"/>
        </w:rPr>
        <w:t xml:space="preserve">Naročnik TEŠ </w:t>
      </w:r>
      <w:r w:rsidRPr="00000361">
        <w:rPr>
          <w:rFonts w:ascii="Tahoma" w:hAnsi="Tahoma" w:cs="Tahoma"/>
          <w:sz w:val="22"/>
          <w:szCs w:val="22"/>
        </w:rPr>
        <w:t>za namen nemotenega obratovanja proizvodne enote blok 6 periodično izvaja sanacijo ognjevzdržnih oblog na kurilno dogorevalnem sistemu bloka 6. Sanacija se izvaja zaradi zagotavljanja optimalne termoizolacijske zaščite in zaščite proti obrabi naprav in konstrukcij ter v izogib povečanega ogrožanja varnosti ljudi  na posameznih delih naprav kurilno dogorevalnega sistema bloka 6.</w:t>
      </w:r>
    </w:p>
    <w:p w14:paraId="18290F72" w14:textId="77777777" w:rsidR="00000361" w:rsidRPr="00000361" w:rsidRDefault="00000361" w:rsidP="00000361">
      <w:pPr>
        <w:keepLines/>
        <w:jc w:val="both"/>
        <w:rPr>
          <w:rFonts w:ascii="Tahoma" w:hAnsi="Tahoma" w:cs="Tahoma"/>
          <w:sz w:val="22"/>
          <w:szCs w:val="22"/>
        </w:rPr>
      </w:pPr>
    </w:p>
    <w:p w14:paraId="6172866D" w14:textId="1DCCCFF7" w:rsidR="00000361" w:rsidRPr="00000361" w:rsidRDefault="00000361" w:rsidP="00000361">
      <w:pPr>
        <w:keepLines/>
        <w:jc w:val="both"/>
        <w:rPr>
          <w:rFonts w:ascii="Tahoma" w:hAnsi="Tahoma" w:cs="Tahoma"/>
          <w:sz w:val="22"/>
          <w:szCs w:val="22"/>
        </w:rPr>
      </w:pPr>
      <w:r w:rsidRPr="00000361">
        <w:rPr>
          <w:rFonts w:ascii="Tahoma" w:hAnsi="Tahoma" w:cs="Tahoma"/>
          <w:sz w:val="22"/>
          <w:szCs w:val="22"/>
        </w:rPr>
        <w:t xml:space="preserve">Naročnik TEŠ naroča Izvajanje periodično predvidene lokalne sanacije ognjevzdržnih oblog na delih naprav kurilno dogorevalnega sistema bloka 6. </w:t>
      </w:r>
    </w:p>
    <w:p w14:paraId="019BFE09" w14:textId="77777777" w:rsidR="00000361" w:rsidRPr="00A054A0" w:rsidRDefault="00000361" w:rsidP="00000361">
      <w:pPr>
        <w:keepLines/>
        <w:jc w:val="both"/>
        <w:rPr>
          <w:rFonts w:ascii="Tahoma" w:hAnsi="Tahoma" w:cs="Tahoma"/>
          <w:sz w:val="22"/>
          <w:szCs w:val="22"/>
        </w:rPr>
      </w:pPr>
    </w:p>
    <w:bookmarkEnd w:id="6"/>
    <w:p w14:paraId="586D4B1A" w14:textId="77777777" w:rsidR="00000361" w:rsidRDefault="00000361" w:rsidP="00000361">
      <w:pPr>
        <w:keepLines/>
        <w:jc w:val="both"/>
        <w:rPr>
          <w:rFonts w:ascii="Tahoma" w:hAnsi="Tahoma" w:cs="Tahoma"/>
          <w:sz w:val="22"/>
          <w:szCs w:val="22"/>
        </w:rPr>
      </w:pPr>
    </w:p>
    <w:p w14:paraId="73E70840" w14:textId="77777777" w:rsidR="00000361" w:rsidRDefault="00000361" w:rsidP="00000361">
      <w:pPr>
        <w:pStyle w:val="Naslov3"/>
        <w:numPr>
          <w:ilvl w:val="0"/>
          <w:numId w:val="4"/>
        </w:numPr>
        <w:tabs>
          <w:tab w:val="num" w:pos="360"/>
        </w:tabs>
        <w:ind w:left="1287" w:hanging="720"/>
        <w:jc w:val="both"/>
        <w:rPr>
          <w:rFonts w:eastAsia="Calibri" w:cs="Tahoma"/>
          <w:szCs w:val="22"/>
        </w:rPr>
      </w:pPr>
      <w:bookmarkStart w:id="7" w:name="_Toc37316679"/>
      <w:bookmarkStart w:id="8" w:name="_Toc115351155"/>
      <w:r w:rsidRPr="00DC182C">
        <w:rPr>
          <w:rFonts w:eastAsia="Calibri" w:cs="Tahoma"/>
          <w:szCs w:val="22"/>
        </w:rPr>
        <w:t>Obseg in opis storitev</w:t>
      </w:r>
      <w:bookmarkEnd w:id="7"/>
      <w:bookmarkEnd w:id="8"/>
    </w:p>
    <w:p w14:paraId="01346276" w14:textId="7A425284" w:rsidR="00000361" w:rsidRDefault="00000361" w:rsidP="00000361">
      <w:pPr>
        <w:rPr>
          <w:rFonts w:eastAsia="Calibri"/>
        </w:rPr>
      </w:pPr>
    </w:p>
    <w:p w14:paraId="5D648471" w14:textId="77777777" w:rsidR="00000361" w:rsidRPr="00DC182C" w:rsidRDefault="00000361" w:rsidP="00000361">
      <w:pPr>
        <w:rPr>
          <w:rFonts w:eastAsia="Calibri"/>
        </w:rPr>
      </w:pPr>
    </w:p>
    <w:p w14:paraId="51B1E8DC" w14:textId="77777777" w:rsidR="00000361" w:rsidRPr="007F2531" w:rsidRDefault="00000361" w:rsidP="00000361">
      <w:pPr>
        <w:jc w:val="both"/>
        <w:rPr>
          <w:rFonts w:ascii="Tahoma" w:hAnsi="Tahoma" w:cs="Tahoma"/>
          <w:sz w:val="22"/>
          <w:szCs w:val="22"/>
        </w:rPr>
      </w:pPr>
      <w:r w:rsidRPr="00E272E7">
        <w:rPr>
          <w:rFonts w:ascii="Tahoma" w:hAnsi="Tahoma" w:cs="Tahoma"/>
          <w:sz w:val="22"/>
          <w:szCs w:val="22"/>
        </w:rPr>
        <w:t xml:space="preserve">Opisana storitev se izvaja v oteženih pogojih dela: delo iz visečih delovnih odrov, delo iz lestev, delo v utesnjenem prostorih, delo v prostorih brez naravne svetlobe, delo v prostorih nasičenih s prahom, pepelom in trdnimi delci, delo na višini ob uporabi varovalnih sredstev proti padcem v globino, transportiranje odrskega, ognjevzdržnega in ostalega materiala preko ozkih odprtin in </w:t>
      </w:r>
      <w:r w:rsidRPr="00000361">
        <w:rPr>
          <w:rFonts w:ascii="Tahoma" w:hAnsi="Tahoma" w:cs="Tahoma"/>
          <w:sz w:val="22"/>
          <w:szCs w:val="22"/>
        </w:rPr>
        <w:t xml:space="preserve">vertikalni transporti več kot 50,0 m ter horizontalni transporti do 60,0 m, delo </w:t>
      </w:r>
      <w:r w:rsidRPr="00E272E7">
        <w:rPr>
          <w:rFonts w:ascii="Tahoma" w:hAnsi="Tahoma" w:cs="Tahoma"/>
          <w:sz w:val="22"/>
          <w:szCs w:val="22"/>
        </w:rPr>
        <w:t>pod zaščitnimi konstrukcijami za varovanje ljudi pred padci materiala iz višine,...</w:t>
      </w:r>
    </w:p>
    <w:p w14:paraId="313F2F45" w14:textId="77777777" w:rsidR="00000361" w:rsidRPr="00DC182C" w:rsidRDefault="00000361" w:rsidP="00000361">
      <w:pPr>
        <w:jc w:val="both"/>
        <w:rPr>
          <w:rFonts w:ascii="Tahoma" w:hAnsi="Tahoma" w:cs="Tahoma"/>
          <w:sz w:val="22"/>
          <w:szCs w:val="22"/>
        </w:rPr>
      </w:pPr>
    </w:p>
    <w:p w14:paraId="600525DC" w14:textId="77777777" w:rsidR="00000361" w:rsidRPr="00101EA7" w:rsidRDefault="00000361" w:rsidP="00000361">
      <w:pPr>
        <w:keepLines/>
        <w:jc w:val="both"/>
        <w:rPr>
          <w:rFonts w:ascii="Tahoma" w:hAnsi="Tahoma" w:cs="Tahoma"/>
          <w:b/>
          <w:color w:val="00B050"/>
          <w:sz w:val="22"/>
          <w:szCs w:val="22"/>
        </w:rPr>
      </w:pPr>
      <w:r w:rsidRPr="00101EA7">
        <w:rPr>
          <w:rFonts w:ascii="Tahoma" w:hAnsi="Tahoma" w:cs="Tahoma"/>
          <w:sz w:val="22"/>
          <w:szCs w:val="22"/>
        </w:rPr>
        <w:t xml:space="preserve">Ponudnik mora pri formiranju ponudbenih cen upoštevati naslednje parametre, ki vplivajo na izvajanje storitev, in sicer: </w:t>
      </w:r>
    </w:p>
    <w:p w14:paraId="408A40D0" w14:textId="77777777" w:rsidR="00000361" w:rsidRDefault="00000361" w:rsidP="00000361">
      <w:pPr>
        <w:pStyle w:val="Odstavekseznama"/>
        <w:keepLines/>
        <w:numPr>
          <w:ilvl w:val="0"/>
          <w:numId w:val="5"/>
        </w:numPr>
        <w:jc w:val="both"/>
        <w:rPr>
          <w:rFonts w:ascii="Tahoma" w:hAnsi="Tahoma" w:cs="Tahoma"/>
          <w:sz w:val="22"/>
          <w:szCs w:val="22"/>
        </w:rPr>
      </w:pPr>
      <w:r w:rsidRPr="00101EA7">
        <w:rPr>
          <w:rFonts w:ascii="Tahoma" w:hAnsi="Tahoma" w:cs="Tahoma"/>
          <w:sz w:val="22"/>
          <w:szCs w:val="22"/>
        </w:rPr>
        <w:t>vse stroške dela, skladiščenja in odvoza odpadne embalaže ter gradbenih in ostalih odpadkov;</w:t>
      </w:r>
    </w:p>
    <w:p w14:paraId="12E547E1" w14:textId="77777777" w:rsidR="00000361" w:rsidRPr="00000361" w:rsidRDefault="00000361" w:rsidP="00000361">
      <w:pPr>
        <w:pStyle w:val="Odstavekseznama"/>
        <w:keepLines/>
        <w:numPr>
          <w:ilvl w:val="0"/>
          <w:numId w:val="5"/>
        </w:numPr>
        <w:jc w:val="both"/>
        <w:rPr>
          <w:rFonts w:ascii="Tahoma" w:hAnsi="Tahoma" w:cs="Tahoma"/>
          <w:sz w:val="22"/>
          <w:szCs w:val="22"/>
        </w:rPr>
      </w:pPr>
      <w:r w:rsidRPr="00000361">
        <w:rPr>
          <w:rFonts w:ascii="Tahoma" w:hAnsi="Tahoma" w:cs="Tahoma"/>
          <w:sz w:val="22"/>
          <w:szCs w:val="22"/>
        </w:rPr>
        <w:t>delno izvajanje del v nočnem času;</w:t>
      </w:r>
    </w:p>
    <w:p w14:paraId="01032DD4" w14:textId="77777777" w:rsidR="00000361" w:rsidRPr="00101EA7" w:rsidRDefault="00000361" w:rsidP="00000361">
      <w:pPr>
        <w:pStyle w:val="Odstavekseznama"/>
        <w:keepLines/>
        <w:numPr>
          <w:ilvl w:val="0"/>
          <w:numId w:val="5"/>
        </w:numPr>
        <w:jc w:val="both"/>
        <w:rPr>
          <w:rFonts w:ascii="Tahoma" w:hAnsi="Tahoma" w:cs="Tahoma"/>
          <w:sz w:val="22"/>
          <w:szCs w:val="22"/>
        </w:rPr>
      </w:pPr>
      <w:r w:rsidRPr="00101EA7">
        <w:rPr>
          <w:rFonts w:ascii="Tahoma" w:hAnsi="Tahoma" w:cs="Tahoma"/>
          <w:sz w:val="22"/>
          <w:szCs w:val="22"/>
        </w:rPr>
        <w:t>vsa pomožna delovna sredstva kot so lestve, odri, električni vitli, mehanske zaščite delovišča pred prašenjem iz ali v okolico, ipd;</w:t>
      </w:r>
    </w:p>
    <w:p w14:paraId="7201BC22" w14:textId="77777777" w:rsidR="00000361" w:rsidRPr="00101EA7" w:rsidRDefault="00000361" w:rsidP="00000361">
      <w:pPr>
        <w:pStyle w:val="Odstavekseznama"/>
        <w:keepLines/>
        <w:numPr>
          <w:ilvl w:val="0"/>
          <w:numId w:val="5"/>
        </w:numPr>
        <w:jc w:val="both"/>
        <w:rPr>
          <w:rFonts w:ascii="Tahoma" w:hAnsi="Tahoma" w:cs="Tahoma"/>
          <w:sz w:val="22"/>
          <w:szCs w:val="22"/>
        </w:rPr>
      </w:pPr>
      <w:r w:rsidRPr="00101EA7">
        <w:rPr>
          <w:rFonts w:ascii="Tahoma" w:hAnsi="Tahoma" w:cs="Tahoma"/>
          <w:sz w:val="22"/>
          <w:szCs w:val="22"/>
        </w:rPr>
        <w:t>vsa pripravljalna, pomožna in zaključna dela, ki niso posebej navedena;</w:t>
      </w:r>
    </w:p>
    <w:p w14:paraId="479B654E" w14:textId="77777777" w:rsidR="00000361" w:rsidRPr="00101EA7" w:rsidRDefault="00000361" w:rsidP="00000361">
      <w:pPr>
        <w:pStyle w:val="Odstavekseznama"/>
        <w:keepLines/>
        <w:numPr>
          <w:ilvl w:val="0"/>
          <w:numId w:val="5"/>
        </w:numPr>
        <w:jc w:val="both"/>
        <w:rPr>
          <w:rFonts w:ascii="Tahoma" w:hAnsi="Tahoma" w:cs="Tahoma"/>
          <w:sz w:val="22"/>
          <w:szCs w:val="22"/>
        </w:rPr>
      </w:pPr>
      <w:r w:rsidRPr="00101EA7">
        <w:rPr>
          <w:rFonts w:ascii="Tahoma" w:hAnsi="Tahoma" w:cs="Tahoma"/>
          <w:sz w:val="22"/>
          <w:szCs w:val="22"/>
        </w:rPr>
        <w:t>vse interne elektro napeljave za stroje in orodje ter lastno razsvetljavo, ostale zaščite in organizacijo delovišča ipd;</w:t>
      </w:r>
    </w:p>
    <w:p w14:paraId="2F8A3794" w14:textId="77777777" w:rsidR="00000361" w:rsidRPr="00101EA7" w:rsidRDefault="00000361" w:rsidP="00000361">
      <w:pPr>
        <w:pStyle w:val="Odstavekseznama"/>
        <w:keepLines/>
        <w:numPr>
          <w:ilvl w:val="0"/>
          <w:numId w:val="5"/>
        </w:numPr>
        <w:jc w:val="both"/>
        <w:rPr>
          <w:rFonts w:ascii="Tahoma" w:hAnsi="Tahoma" w:cs="Tahoma"/>
          <w:sz w:val="22"/>
          <w:szCs w:val="22"/>
        </w:rPr>
      </w:pPr>
      <w:r w:rsidRPr="00101EA7">
        <w:rPr>
          <w:rFonts w:ascii="Tahoma" w:hAnsi="Tahoma" w:cs="Tahoma"/>
          <w:sz w:val="22"/>
          <w:szCs w:val="22"/>
        </w:rPr>
        <w:t>strošek vseh dobav in transportov;</w:t>
      </w:r>
    </w:p>
    <w:p w14:paraId="6483053A" w14:textId="77777777" w:rsidR="00000361" w:rsidRPr="00101EA7" w:rsidRDefault="00000361" w:rsidP="00000361">
      <w:pPr>
        <w:pStyle w:val="Odstavekseznama"/>
        <w:keepLines/>
        <w:numPr>
          <w:ilvl w:val="0"/>
          <w:numId w:val="5"/>
        </w:numPr>
        <w:jc w:val="both"/>
        <w:rPr>
          <w:rFonts w:ascii="Tahoma" w:hAnsi="Tahoma" w:cs="Tahoma"/>
          <w:sz w:val="22"/>
          <w:szCs w:val="22"/>
        </w:rPr>
      </w:pPr>
      <w:r w:rsidRPr="00101EA7">
        <w:rPr>
          <w:rFonts w:ascii="Tahoma" w:hAnsi="Tahoma" w:cs="Tahoma"/>
          <w:sz w:val="22"/>
          <w:szCs w:val="22"/>
        </w:rPr>
        <w:t>dnevno vzdrževanje in čiščenje delovišča ter čiščenje po končanih delih;</w:t>
      </w:r>
    </w:p>
    <w:p w14:paraId="116C6175" w14:textId="77777777" w:rsidR="00000361" w:rsidRPr="00101EA7" w:rsidRDefault="00000361" w:rsidP="00000361">
      <w:pPr>
        <w:pStyle w:val="Odstavekseznama"/>
        <w:keepLines/>
        <w:numPr>
          <w:ilvl w:val="0"/>
          <w:numId w:val="5"/>
        </w:numPr>
        <w:jc w:val="both"/>
        <w:rPr>
          <w:rFonts w:ascii="Tahoma" w:hAnsi="Tahoma" w:cs="Tahoma"/>
          <w:sz w:val="22"/>
          <w:szCs w:val="22"/>
        </w:rPr>
      </w:pPr>
      <w:r w:rsidRPr="00101EA7">
        <w:rPr>
          <w:rFonts w:ascii="Tahoma" w:hAnsi="Tahoma" w:cs="Tahoma"/>
          <w:sz w:val="22"/>
          <w:szCs w:val="22"/>
        </w:rPr>
        <w:t>popravilo vseh poškodb, ki bi nastale kot posledica izvajanja del.</w:t>
      </w:r>
    </w:p>
    <w:p w14:paraId="05E381C0" w14:textId="77777777" w:rsidR="00000361" w:rsidRPr="007F2531" w:rsidRDefault="00000361" w:rsidP="00000361">
      <w:pPr>
        <w:keepLines/>
        <w:jc w:val="both"/>
        <w:rPr>
          <w:rFonts w:ascii="Tahoma" w:hAnsi="Tahoma" w:cs="Tahoma"/>
          <w:sz w:val="22"/>
          <w:szCs w:val="22"/>
        </w:rPr>
      </w:pPr>
    </w:p>
    <w:p w14:paraId="03F557BA" w14:textId="77777777" w:rsidR="00000361" w:rsidRPr="00DC182C" w:rsidRDefault="00000361" w:rsidP="00000361">
      <w:pPr>
        <w:keepLines/>
        <w:jc w:val="both"/>
        <w:rPr>
          <w:rFonts w:ascii="Tahoma" w:hAnsi="Tahoma" w:cs="Tahoma"/>
          <w:b/>
          <w:sz w:val="22"/>
          <w:szCs w:val="22"/>
        </w:rPr>
      </w:pPr>
      <w:r w:rsidRPr="00DC182C">
        <w:rPr>
          <w:rFonts w:ascii="Tahoma" w:hAnsi="Tahoma" w:cs="Tahoma"/>
          <w:sz w:val="22"/>
          <w:szCs w:val="22"/>
        </w:rPr>
        <w:t>Priložen Excel dokument v Splošnem delu dokumentacije: »Specifikacija storitev«.</w:t>
      </w:r>
    </w:p>
    <w:p w14:paraId="76333E27" w14:textId="77777777" w:rsidR="00000361" w:rsidRPr="00DC182C" w:rsidRDefault="00000361" w:rsidP="00000361">
      <w:pPr>
        <w:keepLines/>
        <w:jc w:val="both"/>
        <w:rPr>
          <w:rFonts w:ascii="Tahoma" w:hAnsi="Tahoma" w:cs="Tahoma"/>
          <w:sz w:val="22"/>
          <w:szCs w:val="22"/>
        </w:rPr>
      </w:pPr>
    </w:p>
    <w:p w14:paraId="26E4583A" w14:textId="77777777" w:rsidR="00000361" w:rsidRPr="00DC182C" w:rsidRDefault="00000361" w:rsidP="00000361">
      <w:pPr>
        <w:ind w:left="720"/>
        <w:jc w:val="both"/>
        <w:rPr>
          <w:rFonts w:ascii="Tahoma" w:hAnsi="Tahoma" w:cs="Tahoma"/>
          <w:sz w:val="22"/>
          <w:szCs w:val="22"/>
        </w:rPr>
      </w:pPr>
    </w:p>
    <w:p w14:paraId="21197EDE" w14:textId="77777777" w:rsidR="00000361" w:rsidRPr="00E272E7" w:rsidRDefault="00000361" w:rsidP="00000361">
      <w:pPr>
        <w:pStyle w:val="Naslov3"/>
        <w:numPr>
          <w:ilvl w:val="0"/>
          <w:numId w:val="4"/>
        </w:numPr>
        <w:tabs>
          <w:tab w:val="num" w:pos="360"/>
        </w:tabs>
        <w:ind w:left="1287" w:hanging="720"/>
        <w:jc w:val="both"/>
        <w:rPr>
          <w:rFonts w:eastAsia="Calibri"/>
        </w:rPr>
      </w:pPr>
      <w:bookmarkStart w:id="9" w:name="_Toc115351156"/>
      <w:r w:rsidRPr="00E272E7">
        <w:rPr>
          <w:rFonts w:eastAsia="Calibri" w:cs="Tahoma"/>
          <w:szCs w:val="22"/>
        </w:rPr>
        <w:t>Ugotavljanje tehnične sposobnosti ponudni</w:t>
      </w:r>
      <w:r w:rsidRPr="00E272E7">
        <w:rPr>
          <w:rFonts w:eastAsia="Calibri"/>
        </w:rPr>
        <w:t>ka</w:t>
      </w:r>
      <w:bookmarkEnd w:id="9"/>
    </w:p>
    <w:p w14:paraId="6A24BD4C" w14:textId="77777777" w:rsidR="00000361" w:rsidRPr="00DC182C" w:rsidRDefault="00000361" w:rsidP="00000361">
      <w:pPr>
        <w:jc w:val="both"/>
        <w:rPr>
          <w:rFonts w:ascii="Tahoma" w:hAnsi="Tahoma" w:cs="Tahoma"/>
          <w:sz w:val="20"/>
          <w:szCs w:val="20"/>
        </w:rPr>
      </w:pPr>
    </w:p>
    <w:p w14:paraId="1E7F04B9" w14:textId="77777777" w:rsidR="00000361" w:rsidRDefault="00000361" w:rsidP="00000361">
      <w:pPr>
        <w:jc w:val="both"/>
        <w:rPr>
          <w:rFonts w:ascii="Tahoma" w:hAnsi="Tahoma" w:cs="Tahoma"/>
          <w:sz w:val="20"/>
          <w:szCs w:val="20"/>
        </w:rPr>
      </w:pPr>
    </w:p>
    <w:p w14:paraId="09E4E735" w14:textId="77777777" w:rsidR="00000361" w:rsidRPr="00534049" w:rsidRDefault="00000361" w:rsidP="00000361">
      <w:pPr>
        <w:jc w:val="both"/>
        <w:rPr>
          <w:rFonts w:ascii="Tahoma" w:hAnsi="Tahoma" w:cs="Tahoma"/>
          <w:sz w:val="22"/>
          <w:szCs w:val="22"/>
        </w:rPr>
      </w:pPr>
      <w:r w:rsidRPr="00534049">
        <w:rPr>
          <w:rFonts w:ascii="Tahoma" w:hAnsi="Tahoma" w:cs="Tahoma"/>
          <w:sz w:val="22"/>
          <w:szCs w:val="22"/>
        </w:rPr>
        <w:t>Ponudnik mora imeti v zadnjih petih (5) letih (do datuma oddane ponudbe) naslednje reference za že izvedena dela:</w:t>
      </w:r>
    </w:p>
    <w:p w14:paraId="2BE06113" w14:textId="69528C43" w:rsidR="00000361" w:rsidRPr="00000361" w:rsidRDefault="00000361" w:rsidP="00000361">
      <w:pPr>
        <w:pStyle w:val="Odstavekseznama"/>
        <w:numPr>
          <w:ilvl w:val="0"/>
          <w:numId w:val="3"/>
        </w:numPr>
        <w:contextualSpacing w:val="0"/>
        <w:jc w:val="both"/>
        <w:rPr>
          <w:rFonts w:ascii="Tahoma" w:hAnsi="Tahoma" w:cs="Tahoma"/>
          <w:sz w:val="22"/>
          <w:szCs w:val="22"/>
        </w:rPr>
      </w:pPr>
      <w:r w:rsidRPr="00534049">
        <w:rPr>
          <w:rFonts w:ascii="Tahoma" w:hAnsi="Tahoma" w:cs="Tahoma"/>
          <w:sz w:val="22"/>
          <w:szCs w:val="22"/>
        </w:rPr>
        <w:t xml:space="preserve">najmanj ena (1) referenca, s katero dokazuje, da je uspešno izvedel šamoterska (termo-izolacijska) dela v termo-energetskih objektih, ki so po vsebini podobna objektu, ki je predmet tega javnega naročila, pri čemer mora biti vrednost posameznega posla najmanj </w:t>
      </w:r>
      <w:r>
        <w:rPr>
          <w:rFonts w:ascii="Tahoma" w:hAnsi="Tahoma" w:cs="Tahoma"/>
          <w:sz w:val="22"/>
          <w:szCs w:val="22"/>
        </w:rPr>
        <w:t>4</w:t>
      </w:r>
      <w:r w:rsidRPr="00534049">
        <w:rPr>
          <w:rFonts w:ascii="Tahoma" w:hAnsi="Tahoma" w:cs="Tahoma"/>
          <w:sz w:val="22"/>
          <w:szCs w:val="22"/>
        </w:rPr>
        <w:t xml:space="preserve">50.000,00 EUR brez DDV. </w:t>
      </w:r>
    </w:p>
    <w:p w14:paraId="59F8D2E5" w14:textId="77777777" w:rsidR="00000361" w:rsidRPr="00DC182C" w:rsidRDefault="00000361" w:rsidP="00000361">
      <w:pPr>
        <w:jc w:val="both"/>
        <w:rPr>
          <w:rFonts w:ascii="Tahoma" w:hAnsi="Tahoma" w:cs="Tahoma"/>
          <w:sz w:val="22"/>
          <w:szCs w:val="22"/>
        </w:rPr>
      </w:pPr>
      <w:r w:rsidRPr="00DC182C">
        <w:rPr>
          <w:rFonts w:ascii="Tahoma" w:hAnsi="Tahoma" w:cs="Tahoma"/>
          <w:sz w:val="22"/>
          <w:szCs w:val="22"/>
        </w:rPr>
        <w:t>Opomba:</w:t>
      </w:r>
    </w:p>
    <w:p w14:paraId="0024CF27" w14:textId="1EDBC4FA" w:rsidR="00000361" w:rsidRPr="00000361" w:rsidRDefault="00000361" w:rsidP="00000361">
      <w:pPr>
        <w:jc w:val="both"/>
        <w:rPr>
          <w:rFonts w:ascii="Tahoma" w:hAnsi="Tahoma" w:cs="Tahoma"/>
          <w:sz w:val="22"/>
          <w:szCs w:val="22"/>
        </w:rPr>
      </w:pPr>
      <w:r w:rsidRPr="00DC182C">
        <w:rPr>
          <w:rFonts w:ascii="Tahoma" w:hAnsi="Tahoma" w:cs="Tahoma"/>
          <w:sz w:val="22"/>
          <w:szCs w:val="22"/>
        </w:rPr>
        <w:t>Kot »termo-energetski objekt« naročnik smatra objekte za proizvodnjo električne energije z visokotlačnimi kotli na fosilna goriva. S to definicijo naročnik opiše primerljivi objekt, kot je objekt na lokaciji naročnika.</w:t>
      </w:r>
    </w:p>
    <w:p w14:paraId="1F2BBC40" w14:textId="77777777" w:rsidR="00000361" w:rsidRPr="00895061" w:rsidRDefault="00000361" w:rsidP="00000361">
      <w:pPr>
        <w:pStyle w:val="Naslov3"/>
        <w:numPr>
          <w:ilvl w:val="0"/>
          <w:numId w:val="4"/>
        </w:numPr>
        <w:tabs>
          <w:tab w:val="num" w:pos="360"/>
        </w:tabs>
        <w:ind w:left="1287" w:hanging="720"/>
        <w:jc w:val="both"/>
        <w:rPr>
          <w:rFonts w:eastAsia="Calibri" w:cs="Tahoma"/>
          <w:szCs w:val="22"/>
        </w:rPr>
      </w:pPr>
      <w:bookmarkStart w:id="10" w:name="_Toc60935397"/>
      <w:bookmarkStart w:id="11" w:name="_Toc115351157"/>
      <w:r w:rsidRPr="00895061">
        <w:rPr>
          <w:rFonts w:eastAsia="Calibri" w:cs="Tahoma"/>
          <w:szCs w:val="22"/>
        </w:rPr>
        <w:lastRenderedPageBreak/>
        <w:t>Ugotavljanje strokovne sposobnosti ponudnika</w:t>
      </w:r>
      <w:bookmarkEnd w:id="10"/>
      <w:bookmarkEnd w:id="11"/>
    </w:p>
    <w:p w14:paraId="6BE195C0" w14:textId="77777777" w:rsidR="00000361" w:rsidRPr="00DC182C" w:rsidRDefault="00000361" w:rsidP="00000361">
      <w:pPr>
        <w:jc w:val="both"/>
        <w:rPr>
          <w:rFonts w:ascii="Tahoma" w:hAnsi="Tahoma" w:cs="Tahoma"/>
          <w:sz w:val="20"/>
          <w:szCs w:val="20"/>
        </w:rPr>
      </w:pPr>
    </w:p>
    <w:p w14:paraId="483ADF4F" w14:textId="77777777" w:rsidR="00000361" w:rsidRPr="00DC182C" w:rsidRDefault="00000361" w:rsidP="00000361">
      <w:pPr>
        <w:jc w:val="both"/>
        <w:rPr>
          <w:rFonts w:ascii="Tahoma" w:hAnsi="Tahoma" w:cs="Tahoma"/>
          <w:sz w:val="22"/>
          <w:szCs w:val="22"/>
        </w:rPr>
      </w:pPr>
      <w:r w:rsidRPr="00DC182C">
        <w:rPr>
          <w:rFonts w:ascii="Tahoma" w:hAnsi="Tahoma" w:cs="Tahoma"/>
          <w:sz w:val="22"/>
          <w:szCs w:val="22"/>
        </w:rPr>
        <w:t>Ponudnik ali skupina ponudnikov v okviru skupne ponudbe mora razpolagati z ustreznim kadrom, ki so izkušeni, strokovno usposobljeni in sposobni izvesti predmet javnega naročila.</w:t>
      </w:r>
    </w:p>
    <w:p w14:paraId="1595BD95" w14:textId="77777777" w:rsidR="00000361" w:rsidRDefault="00000361" w:rsidP="00000361">
      <w:pPr>
        <w:jc w:val="both"/>
        <w:rPr>
          <w:rFonts w:ascii="Tahoma" w:hAnsi="Tahoma" w:cs="Tahoma"/>
          <w:sz w:val="22"/>
          <w:szCs w:val="22"/>
        </w:rPr>
      </w:pPr>
    </w:p>
    <w:p w14:paraId="2C96B57A" w14:textId="77777777" w:rsidR="00000361" w:rsidRPr="00534049" w:rsidRDefault="00000361" w:rsidP="00000361">
      <w:pPr>
        <w:jc w:val="both"/>
        <w:rPr>
          <w:rFonts w:ascii="Tahoma" w:hAnsi="Tahoma" w:cs="Tahoma"/>
          <w:sz w:val="22"/>
          <w:szCs w:val="22"/>
        </w:rPr>
      </w:pPr>
      <w:r w:rsidRPr="00534049">
        <w:rPr>
          <w:rFonts w:ascii="Tahoma" w:hAnsi="Tahoma" w:cs="Tahoma"/>
          <w:sz w:val="22"/>
          <w:szCs w:val="22"/>
        </w:rPr>
        <w:t>Zahteve naročnika:</w:t>
      </w:r>
    </w:p>
    <w:p w14:paraId="2CBCD393" w14:textId="77777777" w:rsidR="00000361" w:rsidRPr="00534049" w:rsidRDefault="00000361" w:rsidP="00000361">
      <w:pPr>
        <w:pStyle w:val="Odstavekseznama"/>
        <w:numPr>
          <w:ilvl w:val="0"/>
          <w:numId w:val="3"/>
        </w:numPr>
        <w:contextualSpacing w:val="0"/>
        <w:jc w:val="both"/>
        <w:rPr>
          <w:rFonts w:ascii="Tahoma" w:hAnsi="Tahoma" w:cs="Tahoma"/>
          <w:sz w:val="22"/>
          <w:szCs w:val="22"/>
        </w:rPr>
      </w:pPr>
      <w:r w:rsidRPr="00534049">
        <w:rPr>
          <w:rFonts w:ascii="Tahoma" w:hAnsi="Tahoma" w:cs="Tahoma"/>
          <w:sz w:val="22"/>
          <w:szCs w:val="22"/>
        </w:rPr>
        <w:t>da imajo vsi delavci na delovišču opravljen izpit iz Varstva pri delu in Požarnega varstva,</w:t>
      </w:r>
    </w:p>
    <w:p w14:paraId="630D8877" w14:textId="77777777" w:rsidR="00000361" w:rsidRPr="00534049" w:rsidRDefault="00000361" w:rsidP="00000361">
      <w:pPr>
        <w:pStyle w:val="Odstavekseznama"/>
        <w:numPr>
          <w:ilvl w:val="0"/>
          <w:numId w:val="3"/>
        </w:numPr>
        <w:contextualSpacing w:val="0"/>
        <w:jc w:val="both"/>
        <w:rPr>
          <w:rFonts w:ascii="Tahoma" w:hAnsi="Tahoma" w:cs="Tahoma"/>
          <w:sz w:val="22"/>
          <w:szCs w:val="22"/>
        </w:rPr>
      </w:pPr>
      <w:r w:rsidRPr="00534049">
        <w:rPr>
          <w:rFonts w:ascii="Tahoma" w:hAnsi="Tahoma" w:cs="Tahoma"/>
          <w:sz w:val="22"/>
          <w:szCs w:val="22"/>
        </w:rPr>
        <w:t>da lahko delavci opravljajo delo na višini,</w:t>
      </w:r>
    </w:p>
    <w:p w14:paraId="193923CF" w14:textId="77777777" w:rsidR="00000361" w:rsidRPr="00534049" w:rsidRDefault="00000361" w:rsidP="00000361">
      <w:pPr>
        <w:pStyle w:val="Odstavekseznama"/>
        <w:numPr>
          <w:ilvl w:val="0"/>
          <w:numId w:val="3"/>
        </w:numPr>
        <w:contextualSpacing w:val="0"/>
        <w:jc w:val="both"/>
        <w:rPr>
          <w:rFonts w:ascii="Tahoma" w:hAnsi="Tahoma" w:cs="Tahoma"/>
          <w:sz w:val="22"/>
          <w:szCs w:val="22"/>
        </w:rPr>
      </w:pPr>
      <w:r w:rsidRPr="00534049">
        <w:rPr>
          <w:rFonts w:ascii="Tahoma" w:hAnsi="Tahoma" w:cs="Tahoma"/>
          <w:sz w:val="22"/>
          <w:szCs w:val="22"/>
        </w:rPr>
        <w:t>da ponudnik dela po tehničnih predpisih, standardih in normativih,</w:t>
      </w:r>
    </w:p>
    <w:p w14:paraId="401F893A" w14:textId="77777777" w:rsidR="00000361" w:rsidRPr="00534049" w:rsidRDefault="00000361" w:rsidP="00000361">
      <w:pPr>
        <w:pStyle w:val="Odstavekseznama"/>
        <w:numPr>
          <w:ilvl w:val="0"/>
          <w:numId w:val="3"/>
        </w:numPr>
        <w:contextualSpacing w:val="0"/>
        <w:jc w:val="both"/>
        <w:rPr>
          <w:rFonts w:ascii="Tahoma" w:hAnsi="Tahoma" w:cs="Tahoma"/>
          <w:sz w:val="22"/>
          <w:szCs w:val="22"/>
        </w:rPr>
      </w:pPr>
      <w:r w:rsidRPr="00534049">
        <w:rPr>
          <w:rFonts w:ascii="Tahoma" w:hAnsi="Tahoma" w:cs="Tahoma"/>
          <w:sz w:val="22"/>
          <w:szCs w:val="22"/>
        </w:rPr>
        <w:t>da poskrbi za odstranitev odpadkov zahtevanih s strani naročnika,</w:t>
      </w:r>
    </w:p>
    <w:p w14:paraId="14E0456C" w14:textId="77777777" w:rsidR="00000361" w:rsidRPr="00534049" w:rsidRDefault="00000361" w:rsidP="00000361">
      <w:pPr>
        <w:pStyle w:val="Odstavekseznama"/>
        <w:numPr>
          <w:ilvl w:val="0"/>
          <w:numId w:val="3"/>
        </w:numPr>
        <w:contextualSpacing w:val="0"/>
        <w:jc w:val="both"/>
        <w:rPr>
          <w:rFonts w:ascii="Tahoma" w:hAnsi="Tahoma" w:cs="Tahoma"/>
          <w:sz w:val="22"/>
          <w:szCs w:val="22"/>
        </w:rPr>
      </w:pPr>
      <w:r w:rsidRPr="00534049">
        <w:rPr>
          <w:rFonts w:ascii="Tahoma" w:hAnsi="Tahoma" w:cs="Tahoma"/>
          <w:sz w:val="22"/>
          <w:szCs w:val="22"/>
        </w:rPr>
        <w:t>da ponudnik poskrbi za ustrezno osebno varovalno opremo delavcev, ustrezno in enotno delovno obleko in obutev,</w:t>
      </w:r>
    </w:p>
    <w:p w14:paraId="7AD4016B" w14:textId="77777777" w:rsidR="00000361" w:rsidRPr="00534049" w:rsidRDefault="00000361" w:rsidP="00000361">
      <w:pPr>
        <w:pStyle w:val="Odstavekseznama"/>
        <w:numPr>
          <w:ilvl w:val="0"/>
          <w:numId w:val="3"/>
        </w:numPr>
        <w:contextualSpacing w:val="0"/>
        <w:jc w:val="both"/>
        <w:rPr>
          <w:rFonts w:ascii="Tahoma" w:hAnsi="Tahoma" w:cs="Tahoma"/>
          <w:sz w:val="22"/>
          <w:szCs w:val="22"/>
        </w:rPr>
      </w:pPr>
      <w:r w:rsidRPr="00534049">
        <w:rPr>
          <w:rFonts w:ascii="Tahoma" w:hAnsi="Tahoma" w:cs="Tahoma"/>
          <w:sz w:val="22"/>
          <w:szCs w:val="22"/>
        </w:rPr>
        <w:t>da evidentira prisotnost svojih delavcev v skladu z zahtevami naročnika.</w:t>
      </w:r>
    </w:p>
    <w:p w14:paraId="32476720" w14:textId="77777777" w:rsidR="00000361" w:rsidRDefault="00000361" w:rsidP="00000361">
      <w:pPr>
        <w:jc w:val="both"/>
        <w:rPr>
          <w:rFonts w:ascii="Tahoma" w:hAnsi="Tahoma" w:cs="Tahoma"/>
          <w:sz w:val="22"/>
          <w:szCs w:val="22"/>
        </w:rPr>
      </w:pPr>
    </w:p>
    <w:p w14:paraId="784BF6D6" w14:textId="22176462" w:rsidR="00000361" w:rsidRPr="00E272E7" w:rsidRDefault="00000361" w:rsidP="00000361">
      <w:pPr>
        <w:jc w:val="both"/>
        <w:rPr>
          <w:rFonts w:ascii="Tahoma" w:hAnsi="Tahoma" w:cs="Tahoma"/>
          <w:sz w:val="22"/>
          <w:szCs w:val="22"/>
        </w:rPr>
      </w:pPr>
      <w:r w:rsidRPr="00E272E7">
        <w:rPr>
          <w:rFonts w:ascii="Tahoma" w:hAnsi="Tahoma" w:cs="Tahoma"/>
          <w:sz w:val="22"/>
          <w:szCs w:val="22"/>
        </w:rPr>
        <w:t xml:space="preserve">Za </w:t>
      </w:r>
      <w:r w:rsidRPr="00000361">
        <w:rPr>
          <w:rFonts w:ascii="Tahoma" w:hAnsi="Tahoma" w:cs="Tahoma"/>
          <w:sz w:val="22"/>
          <w:szCs w:val="22"/>
        </w:rPr>
        <w:t>uspešno izvedbo zgoraj navedenih storitev naročnik ocenjuje, da ponudnik potrebuje vsaj d</w:t>
      </w:r>
      <w:r>
        <w:rPr>
          <w:rFonts w:ascii="Tahoma" w:hAnsi="Tahoma" w:cs="Tahoma"/>
          <w:sz w:val="22"/>
          <w:szCs w:val="22"/>
        </w:rPr>
        <w:t>vajse</w:t>
      </w:r>
      <w:r w:rsidRPr="00000361">
        <w:rPr>
          <w:rFonts w:ascii="Tahoma" w:hAnsi="Tahoma" w:cs="Tahoma"/>
          <w:sz w:val="22"/>
          <w:szCs w:val="22"/>
        </w:rPr>
        <w:t>t (2</w:t>
      </w:r>
      <w:r>
        <w:rPr>
          <w:rFonts w:ascii="Tahoma" w:hAnsi="Tahoma" w:cs="Tahoma"/>
          <w:sz w:val="22"/>
          <w:szCs w:val="22"/>
        </w:rPr>
        <w:t>0</w:t>
      </w:r>
      <w:r w:rsidRPr="00000361">
        <w:rPr>
          <w:rFonts w:ascii="Tahoma" w:hAnsi="Tahoma" w:cs="Tahoma"/>
          <w:sz w:val="22"/>
          <w:szCs w:val="22"/>
        </w:rPr>
        <w:t xml:space="preserve">) delavcev ter enega (1) delavca gradbene stroke (na vsako izmeno), ki </w:t>
      </w:r>
      <w:r w:rsidRPr="00E272E7">
        <w:rPr>
          <w:rFonts w:ascii="Tahoma" w:hAnsi="Tahoma" w:cs="Tahoma"/>
          <w:sz w:val="22"/>
          <w:szCs w:val="22"/>
        </w:rPr>
        <w:t>izpolnjuje pogoje odgovornega vodjo gradbenih del.</w:t>
      </w:r>
    </w:p>
    <w:p w14:paraId="15496322" w14:textId="77777777" w:rsidR="00000361" w:rsidRPr="00E272E7" w:rsidRDefault="00000361" w:rsidP="00000361">
      <w:pPr>
        <w:jc w:val="both"/>
        <w:rPr>
          <w:rFonts w:ascii="Tahoma" w:hAnsi="Tahoma" w:cs="Tahoma"/>
          <w:sz w:val="22"/>
          <w:szCs w:val="22"/>
        </w:rPr>
      </w:pPr>
    </w:p>
    <w:p w14:paraId="3B6CDEB4" w14:textId="77777777" w:rsidR="00000361" w:rsidRPr="00E272E7" w:rsidRDefault="00000361" w:rsidP="00000361">
      <w:pPr>
        <w:jc w:val="both"/>
        <w:rPr>
          <w:rFonts w:ascii="Tahoma" w:hAnsi="Tahoma" w:cs="Tahoma"/>
          <w:sz w:val="22"/>
          <w:szCs w:val="22"/>
        </w:rPr>
      </w:pPr>
      <w:r w:rsidRPr="00E272E7">
        <w:rPr>
          <w:rFonts w:ascii="Tahoma" w:hAnsi="Tahoma" w:cs="Tahoma"/>
          <w:sz w:val="22"/>
          <w:szCs w:val="22"/>
        </w:rPr>
        <w:t>Ponudnik mora dokazati, da je imenovani vodja del v zadnjih petih (5) letih pred rokom za predložitev ponudb, opravljal delo odgovornega vodje del oz. vodje del pri izvedbi šamoterskih (termo-izolacijskih) del v termo-energetskih objektih.</w:t>
      </w:r>
    </w:p>
    <w:p w14:paraId="5AA86094" w14:textId="77777777" w:rsidR="00000361" w:rsidRPr="00E272E7" w:rsidRDefault="00000361" w:rsidP="00000361">
      <w:pPr>
        <w:jc w:val="both"/>
        <w:rPr>
          <w:rFonts w:ascii="Tahoma" w:hAnsi="Tahoma" w:cs="Tahoma"/>
          <w:sz w:val="22"/>
          <w:szCs w:val="22"/>
        </w:rPr>
      </w:pPr>
    </w:p>
    <w:p w14:paraId="088DE8A8" w14:textId="370997F6" w:rsidR="00000361" w:rsidRPr="00E272E7" w:rsidRDefault="00000361" w:rsidP="00000361">
      <w:pPr>
        <w:jc w:val="both"/>
        <w:rPr>
          <w:rFonts w:ascii="Tahoma" w:hAnsi="Tahoma" w:cs="Tahoma"/>
          <w:sz w:val="22"/>
          <w:szCs w:val="22"/>
        </w:rPr>
      </w:pPr>
      <w:r w:rsidRPr="00E272E7">
        <w:rPr>
          <w:rFonts w:ascii="Tahoma" w:hAnsi="Tahoma" w:cs="Tahoma"/>
          <w:sz w:val="22"/>
          <w:szCs w:val="22"/>
        </w:rPr>
        <w:t>Ponudnik se z oddajo ponudbe zavezuje, da bo odgovorni vodja del, tudi neposredno zadolžen za vodenje izvedbe na predmetnem razpisu, ter v času izvajanja</w:t>
      </w:r>
      <w:r w:rsidRPr="00000361">
        <w:rPr>
          <w:rFonts w:ascii="Tahoma" w:hAnsi="Tahoma" w:cs="Tahoma"/>
          <w:sz w:val="22"/>
          <w:szCs w:val="22"/>
        </w:rPr>
        <w:t>, ves čas izvajanja del</w:t>
      </w:r>
      <w:r w:rsidRPr="00000361">
        <w:rPr>
          <w:rFonts w:ascii="Tahoma" w:hAnsi="Tahoma" w:cs="Tahoma"/>
          <w:strike/>
          <w:sz w:val="22"/>
          <w:szCs w:val="22"/>
        </w:rPr>
        <w:t xml:space="preserve"> </w:t>
      </w:r>
      <w:r w:rsidRPr="00000361">
        <w:rPr>
          <w:rFonts w:ascii="Tahoma" w:hAnsi="Tahoma" w:cs="Tahoma"/>
          <w:sz w:val="22"/>
          <w:szCs w:val="22"/>
        </w:rPr>
        <w:t xml:space="preserve">prisoten </w:t>
      </w:r>
      <w:r w:rsidRPr="00E272E7">
        <w:rPr>
          <w:rFonts w:ascii="Tahoma" w:hAnsi="Tahoma" w:cs="Tahoma"/>
          <w:sz w:val="22"/>
          <w:szCs w:val="22"/>
        </w:rPr>
        <w:t>na delovišču.</w:t>
      </w:r>
    </w:p>
    <w:p w14:paraId="4723352B" w14:textId="77777777" w:rsidR="00000361" w:rsidRPr="00DC182C" w:rsidRDefault="00000361" w:rsidP="00000361">
      <w:pPr>
        <w:jc w:val="both"/>
        <w:rPr>
          <w:rFonts w:ascii="Tahoma" w:hAnsi="Tahoma" w:cs="Tahoma"/>
          <w:sz w:val="22"/>
          <w:szCs w:val="22"/>
        </w:rPr>
      </w:pPr>
    </w:p>
    <w:p w14:paraId="2CBB9F0B" w14:textId="77777777" w:rsidR="00000361" w:rsidRPr="00E272E7" w:rsidRDefault="00000361" w:rsidP="00000361">
      <w:pPr>
        <w:pStyle w:val="Naslov3"/>
        <w:numPr>
          <w:ilvl w:val="0"/>
          <w:numId w:val="4"/>
        </w:numPr>
        <w:tabs>
          <w:tab w:val="num" w:pos="360"/>
        </w:tabs>
        <w:ind w:left="1287" w:hanging="720"/>
        <w:jc w:val="both"/>
        <w:rPr>
          <w:rFonts w:eastAsia="Calibri" w:cs="Tahoma"/>
          <w:szCs w:val="22"/>
        </w:rPr>
      </w:pPr>
      <w:bookmarkStart w:id="12" w:name="_Toc115351158"/>
      <w:r w:rsidRPr="00E272E7">
        <w:rPr>
          <w:rFonts w:eastAsia="Calibri" w:cs="Tahoma"/>
          <w:szCs w:val="22"/>
        </w:rPr>
        <w:t>Zahtevana oprema in materiali</w:t>
      </w:r>
      <w:bookmarkEnd w:id="12"/>
    </w:p>
    <w:p w14:paraId="34D13C78" w14:textId="77777777" w:rsidR="00000361" w:rsidRPr="00895061" w:rsidRDefault="00000361" w:rsidP="00000361"/>
    <w:p w14:paraId="5A098868" w14:textId="77777777" w:rsidR="00000361" w:rsidRPr="00DC182C" w:rsidRDefault="00000361" w:rsidP="00000361">
      <w:pPr>
        <w:jc w:val="both"/>
        <w:rPr>
          <w:rFonts w:ascii="Tahoma" w:hAnsi="Tahoma" w:cs="Tahoma"/>
          <w:sz w:val="22"/>
          <w:szCs w:val="22"/>
        </w:rPr>
      </w:pPr>
      <w:r w:rsidRPr="00DC182C">
        <w:rPr>
          <w:rFonts w:ascii="Tahoma" w:hAnsi="Tahoma" w:cs="Tahoma"/>
          <w:sz w:val="22"/>
          <w:szCs w:val="22"/>
        </w:rPr>
        <w:t>Ponudnik mora za izvedbo storitve uporabljati naslednjo opremo:</w:t>
      </w:r>
    </w:p>
    <w:p w14:paraId="3AC2DC31" w14:textId="77777777" w:rsidR="00000361" w:rsidRPr="00DC182C" w:rsidRDefault="00000361" w:rsidP="00000361">
      <w:pPr>
        <w:pStyle w:val="Odstavekseznama"/>
        <w:numPr>
          <w:ilvl w:val="0"/>
          <w:numId w:val="3"/>
        </w:numPr>
        <w:contextualSpacing w:val="0"/>
        <w:jc w:val="both"/>
        <w:rPr>
          <w:rFonts w:ascii="Tahoma" w:hAnsi="Tahoma" w:cs="Tahoma"/>
          <w:sz w:val="22"/>
          <w:szCs w:val="22"/>
        </w:rPr>
      </w:pPr>
      <w:r w:rsidRPr="00DC182C">
        <w:rPr>
          <w:rFonts w:ascii="Tahoma" w:hAnsi="Tahoma" w:cs="Tahoma"/>
          <w:sz w:val="22"/>
          <w:szCs w:val="22"/>
        </w:rPr>
        <w:t>vsaj en (1) kos specialni stroj za brizganje betonskih mešanic (torkretiranje)</w:t>
      </w:r>
    </w:p>
    <w:p w14:paraId="6086188B" w14:textId="77777777" w:rsidR="00000361" w:rsidRPr="00DC182C" w:rsidRDefault="00000361" w:rsidP="00000361">
      <w:pPr>
        <w:pStyle w:val="Odstavekseznama"/>
        <w:numPr>
          <w:ilvl w:val="0"/>
          <w:numId w:val="3"/>
        </w:numPr>
        <w:contextualSpacing w:val="0"/>
        <w:jc w:val="both"/>
        <w:rPr>
          <w:rFonts w:ascii="Tahoma" w:hAnsi="Tahoma" w:cs="Tahoma"/>
          <w:sz w:val="22"/>
          <w:szCs w:val="22"/>
        </w:rPr>
      </w:pPr>
      <w:r w:rsidRPr="00DC182C">
        <w:rPr>
          <w:rFonts w:ascii="Tahoma" w:hAnsi="Tahoma" w:cs="Tahoma"/>
          <w:sz w:val="22"/>
          <w:szCs w:val="22"/>
        </w:rPr>
        <w:t>vsaj en (1) kos specialni stroj za mešanje ognjevzdržnih in termoizolacijskih betonov, z možnostjo vertikalnega in horizontalnega transporta;</w:t>
      </w:r>
    </w:p>
    <w:p w14:paraId="1368770C" w14:textId="77777777" w:rsidR="00000361" w:rsidRPr="00DC182C" w:rsidRDefault="00000361" w:rsidP="00000361">
      <w:pPr>
        <w:pStyle w:val="Odstavekseznama"/>
        <w:numPr>
          <w:ilvl w:val="0"/>
          <w:numId w:val="3"/>
        </w:numPr>
        <w:contextualSpacing w:val="0"/>
        <w:jc w:val="both"/>
        <w:rPr>
          <w:rFonts w:ascii="Tahoma" w:hAnsi="Tahoma" w:cs="Tahoma"/>
          <w:sz w:val="22"/>
          <w:szCs w:val="22"/>
        </w:rPr>
      </w:pPr>
      <w:r w:rsidRPr="00DC182C">
        <w:rPr>
          <w:rFonts w:ascii="Tahoma" w:hAnsi="Tahoma" w:cs="Tahoma"/>
          <w:sz w:val="22"/>
          <w:szCs w:val="22"/>
        </w:rPr>
        <w:t>vsaj en (1) kos diamantne rezalke (za mokro in suho rezanje ognjevzdržnih materialov);</w:t>
      </w:r>
    </w:p>
    <w:p w14:paraId="29ABC613" w14:textId="752718D2" w:rsidR="00000361" w:rsidRPr="00DC182C" w:rsidRDefault="00000361" w:rsidP="00000361">
      <w:pPr>
        <w:pStyle w:val="Odstavekseznama"/>
        <w:numPr>
          <w:ilvl w:val="0"/>
          <w:numId w:val="3"/>
        </w:numPr>
        <w:contextualSpacing w:val="0"/>
        <w:jc w:val="both"/>
        <w:rPr>
          <w:rFonts w:ascii="Tahoma" w:hAnsi="Tahoma" w:cs="Tahoma"/>
          <w:sz w:val="22"/>
          <w:szCs w:val="22"/>
        </w:rPr>
      </w:pPr>
      <w:r w:rsidRPr="00DC182C">
        <w:rPr>
          <w:rFonts w:ascii="Tahoma" w:hAnsi="Tahoma" w:cs="Tahoma"/>
          <w:sz w:val="22"/>
          <w:szCs w:val="22"/>
        </w:rPr>
        <w:t>vsaj en (1) kos krožna žaga za žaganje šamotnih</w:t>
      </w:r>
      <w:r>
        <w:rPr>
          <w:rFonts w:ascii="Tahoma" w:hAnsi="Tahoma" w:cs="Tahoma"/>
          <w:sz w:val="22"/>
          <w:szCs w:val="22"/>
        </w:rPr>
        <w:t xml:space="preserve"> </w:t>
      </w:r>
      <w:r w:rsidRPr="00DC182C">
        <w:rPr>
          <w:rFonts w:ascii="Tahoma" w:hAnsi="Tahoma" w:cs="Tahoma"/>
          <w:sz w:val="22"/>
          <w:szCs w:val="22"/>
        </w:rPr>
        <w:t>in izolacijskih zidakov;</w:t>
      </w:r>
    </w:p>
    <w:p w14:paraId="3DDAA204" w14:textId="77777777" w:rsidR="00000361" w:rsidRPr="00DC182C" w:rsidRDefault="00000361" w:rsidP="00000361">
      <w:pPr>
        <w:pStyle w:val="Odstavekseznama"/>
        <w:numPr>
          <w:ilvl w:val="0"/>
          <w:numId w:val="3"/>
        </w:numPr>
        <w:contextualSpacing w:val="0"/>
        <w:jc w:val="both"/>
        <w:rPr>
          <w:rFonts w:ascii="Tahoma" w:hAnsi="Tahoma" w:cs="Tahoma"/>
          <w:sz w:val="22"/>
          <w:szCs w:val="22"/>
        </w:rPr>
      </w:pPr>
      <w:r w:rsidRPr="00DC182C">
        <w:rPr>
          <w:rFonts w:ascii="Tahoma" w:hAnsi="Tahoma" w:cs="Tahoma"/>
          <w:sz w:val="22"/>
          <w:szCs w:val="22"/>
        </w:rPr>
        <w:t>vsaj en (1) kos  krožna žaga za žaganje lesa;</w:t>
      </w:r>
    </w:p>
    <w:p w14:paraId="45981032" w14:textId="77777777" w:rsidR="00000361" w:rsidRPr="007F2531" w:rsidRDefault="00000361" w:rsidP="00000361">
      <w:pPr>
        <w:pStyle w:val="Odstavekseznama"/>
        <w:numPr>
          <w:ilvl w:val="0"/>
          <w:numId w:val="3"/>
        </w:numPr>
        <w:contextualSpacing w:val="0"/>
        <w:jc w:val="both"/>
        <w:rPr>
          <w:rFonts w:ascii="Tahoma" w:hAnsi="Tahoma" w:cs="Tahoma"/>
          <w:sz w:val="22"/>
          <w:szCs w:val="22"/>
        </w:rPr>
      </w:pPr>
      <w:r w:rsidRPr="007F2531">
        <w:rPr>
          <w:rFonts w:ascii="Tahoma" w:hAnsi="Tahoma" w:cs="Tahoma"/>
          <w:sz w:val="22"/>
          <w:szCs w:val="22"/>
        </w:rPr>
        <w:t>zagotoviti odrski material za izvedbo delovnih odrov obračunske količine nad 1</w:t>
      </w:r>
      <w:r>
        <w:rPr>
          <w:rFonts w:ascii="Tahoma" w:hAnsi="Tahoma" w:cs="Tahoma"/>
          <w:sz w:val="22"/>
          <w:szCs w:val="22"/>
        </w:rPr>
        <w:t>.</w:t>
      </w:r>
      <w:r w:rsidRPr="007F2531">
        <w:rPr>
          <w:rFonts w:ascii="Tahoma" w:hAnsi="Tahoma" w:cs="Tahoma"/>
          <w:sz w:val="22"/>
          <w:szCs w:val="22"/>
        </w:rPr>
        <w:t>000 m</w:t>
      </w:r>
      <w:r>
        <w:rPr>
          <w:rFonts w:ascii="Calibri" w:hAnsi="Calibri" w:cs="Calibri"/>
          <w:sz w:val="22"/>
          <w:szCs w:val="22"/>
        </w:rPr>
        <w:t>³</w:t>
      </w:r>
      <w:r w:rsidRPr="007F2531">
        <w:rPr>
          <w:rFonts w:ascii="Tahoma" w:hAnsi="Tahoma" w:cs="Tahoma"/>
          <w:sz w:val="22"/>
          <w:szCs w:val="22"/>
        </w:rPr>
        <w:t>.</w:t>
      </w:r>
    </w:p>
    <w:p w14:paraId="75B222C1" w14:textId="77777777" w:rsidR="00000361" w:rsidRPr="007F2531" w:rsidRDefault="00000361" w:rsidP="00000361">
      <w:pPr>
        <w:ind w:left="360"/>
        <w:jc w:val="both"/>
        <w:rPr>
          <w:rFonts w:ascii="Tahoma" w:hAnsi="Tahoma" w:cs="Tahoma"/>
          <w:sz w:val="22"/>
          <w:szCs w:val="22"/>
        </w:rPr>
      </w:pPr>
    </w:p>
    <w:p w14:paraId="4799C485" w14:textId="7BA79435" w:rsidR="009B1A47" w:rsidRPr="009B1A47" w:rsidRDefault="009B1A47" w:rsidP="009B1A47">
      <w:pPr>
        <w:jc w:val="both"/>
        <w:rPr>
          <w:rFonts w:ascii="Tahoma" w:hAnsi="Tahoma" w:cs="Tahoma"/>
          <w:i/>
          <w:iCs/>
          <w:sz w:val="22"/>
          <w:szCs w:val="22"/>
        </w:rPr>
      </w:pPr>
      <w:r w:rsidRPr="009B1A47">
        <w:rPr>
          <w:rFonts w:ascii="Tahoma" w:hAnsi="Tahoma" w:cs="Tahoma"/>
          <w:i/>
          <w:iCs/>
          <w:sz w:val="22"/>
          <w:szCs w:val="22"/>
        </w:rPr>
        <w:t>Ponudnik mora v ponudbi predložiti naslednje zahtevano dokazilo:</w:t>
      </w:r>
    </w:p>
    <w:p w14:paraId="030A9243" w14:textId="6C97599E" w:rsidR="009B1A47" w:rsidRPr="009B1A47" w:rsidRDefault="009B1A47" w:rsidP="00000361">
      <w:pPr>
        <w:jc w:val="both"/>
        <w:rPr>
          <w:rFonts w:ascii="Tahoma" w:hAnsi="Tahoma" w:cs="Tahoma"/>
          <w:i/>
          <w:iCs/>
          <w:sz w:val="22"/>
          <w:szCs w:val="22"/>
        </w:rPr>
      </w:pPr>
      <w:r w:rsidRPr="009B1A47">
        <w:rPr>
          <w:rFonts w:ascii="Tahoma" w:hAnsi="Tahoma" w:cs="Tahoma"/>
          <w:i/>
          <w:iCs/>
          <w:sz w:val="22"/>
          <w:szCs w:val="22"/>
        </w:rPr>
        <w:t>Podpis</w:t>
      </w:r>
      <w:r>
        <w:rPr>
          <w:rFonts w:ascii="Tahoma" w:hAnsi="Tahoma" w:cs="Tahoma"/>
          <w:i/>
          <w:iCs/>
          <w:sz w:val="22"/>
          <w:szCs w:val="22"/>
        </w:rPr>
        <w:t>ano</w:t>
      </w:r>
      <w:r w:rsidRPr="009B1A47">
        <w:rPr>
          <w:rFonts w:ascii="Tahoma" w:hAnsi="Tahoma" w:cs="Tahoma"/>
          <w:i/>
          <w:iCs/>
          <w:sz w:val="22"/>
          <w:szCs w:val="22"/>
        </w:rPr>
        <w:t xml:space="preserve"> izjav</w:t>
      </w:r>
      <w:r>
        <w:rPr>
          <w:rFonts w:ascii="Tahoma" w:hAnsi="Tahoma" w:cs="Tahoma"/>
          <w:i/>
          <w:iCs/>
          <w:sz w:val="22"/>
          <w:szCs w:val="22"/>
        </w:rPr>
        <w:t>o</w:t>
      </w:r>
      <w:r w:rsidRPr="009B1A47">
        <w:rPr>
          <w:rFonts w:ascii="Tahoma" w:hAnsi="Tahoma" w:cs="Tahoma"/>
          <w:i/>
          <w:iCs/>
          <w:sz w:val="22"/>
          <w:szCs w:val="22"/>
        </w:rPr>
        <w:t xml:space="preserve"> o zagotavljanju zgoraj navedene opreme. </w:t>
      </w:r>
    </w:p>
    <w:p w14:paraId="7CBCBE4F" w14:textId="77777777" w:rsidR="00000361" w:rsidRDefault="00000361" w:rsidP="00000361">
      <w:pPr>
        <w:jc w:val="both"/>
        <w:rPr>
          <w:rFonts w:ascii="Tahoma" w:hAnsi="Tahoma" w:cs="Tahoma"/>
          <w:sz w:val="22"/>
          <w:szCs w:val="22"/>
        </w:rPr>
      </w:pPr>
    </w:p>
    <w:p w14:paraId="6FDDDD6C" w14:textId="77777777" w:rsidR="00000361" w:rsidRPr="00E272E7" w:rsidRDefault="00000361" w:rsidP="00000361">
      <w:pPr>
        <w:jc w:val="both"/>
        <w:rPr>
          <w:rFonts w:ascii="Tahoma" w:hAnsi="Tahoma" w:cs="Tahoma"/>
          <w:sz w:val="22"/>
          <w:szCs w:val="22"/>
        </w:rPr>
      </w:pPr>
      <w:r w:rsidRPr="00E272E7">
        <w:rPr>
          <w:rFonts w:ascii="Tahoma" w:hAnsi="Tahoma" w:cs="Tahoma"/>
          <w:sz w:val="22"/>
          <w:szCs w:val="22"/>
        </w:rPr>
        <w:t>Ponudnik mora za izvedbo storitve uporabljati naslednje materiale:</w:t>
      </w:r>
    </w:p>
    <w:p w14:paraId="2D847AD6" w14:textId="77777777" w:rsidR="00000361" w:rsidRPr="00E272E7" w:rsidRDefault="00000361" w:rsidP="00000361">
      <w:pPr>
        <w:jc w:val="both"/>
        <w:rPr>
          <w:rFonts w:ascii="Tahoma" w:hAnsi="Tahoma" w:cs="Tahoma"/>
          <w:sz w:val="22"/>
          <w:szCs w:val="22"/>
        </w:rPr>
      </w:pPr>
    </w:p>
    <w:p w14:paraId="4E692E4C" w14:textId="77777777" w:rsidR="00000361" w:rsidRPr="00E272E7" w:rsidRDefault="00000361" w:rsidP="00000361">
      <w:pPr>
        <w:jc w:val="both"/>
        <w:rPr>
          <w:rFonts w:ascii="Tahoma" w:hAnsi="Tahoma" w:cs="Tahoma"/>
          <w:sz w:val="22"/>
          <w:szCs w:val="22"/>
        </w:rPr>
      </w:pPr>
      <w:r w:rsidRPr="00E272E7">
        <w:rPr>
          <w:rFonts w:ascii="Tahoma" w:hAnsi="Tahoma" w:cs="Tahoma"/>
          <w:sz w:val="22"/>
          <w:szCs w:val="22"/>
        </w:rPr>
        <w:t>Tehnične karakteristike materialov:</w:t>
      </w:r>
    </w:p>
    <w:p w14:paraId="3421E92F" w14:textId="77777777" w:rsidR="00000361" w:rsidRPr="00E272E7" w:rsidRDefault="00000361" w:rsidP="00000361">
      <w:pPr>
        <w:jc w:val="both"/>
        <w:rPr>
          <w:rFonts w:ascii="Tahoma" w:hAnsi="Tahoma" w:cs="Tahoma"/>
          <w:sz w:val="22"/>
          <w:szCs w:val="22"/>
        </w:rPr>
      </w:pPr>
    </w:p>
    <w:p w14:paraId="13FB862B" w14:textId="77777777" w:rsidR="00000361" w:rsidRPr="00E272E7" w:rsidRDefault="00000361" w:rsidP="00000361">
      <w:pPr>
        <w:jc w:val="both"/>
        <w:rPr>
          <w:rFonts w:ascii="Tahoma" w:hAnsi="Tahoma" w:cs="Tahoma"/>
          <w:sz w:val="22"/>
          <w:szCs w:val="22"/>
        </w:rPr>
      </w:pPr>
      <w:r w:rsidRPr="00E272E7">
        <w:rPr>
          <w:rFonts w:ascii="Tahoma" w:hAnsi="Tahoma" w:cs="Tahoma"/>
          <w:sz w:val="22"/>
          <w:szCs w:val="22"/>
        </w:rPr>
        <w:t>Termoizolacijska opeka:</w:t>
      </w:r>
    </w:p>
    <w:p w14:paraId="3356EE26"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Agregat: alumosilikati</w:t>
      </w:r>
    </w:p>
    <w:p w14:paraId="28FAE912"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Gostota: max 480 kg/m³</w:t>
      </w:r>
    </w:p>
    <w:p w14:paraId="3CCC1308"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Upogibna trdnost: 1,1 MPa</w:t>
      </w:r>
    </w:p>
    <w:p w14:paraId="7C02FC49"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Temperatura uporabe: max 1020°C</w:t>
      </w:r>
    </w:p>
    <w:p w14:paraId="19956951" w14:textId="77777777" w:rsidR="00000361" w:rsidRPr="00E272E7" w:rsidRDefault="00000361" w:rsidP="00000361">
      <w:pPr>
        <w:jc w:val="both"/>
        <w:rPr>
          <w:rFonts w:ascii="Tahoma" w:hAnsi="Tahoma" w:cs="Tahoma"/>
          <w:sz w:val="22"/>
          <w:szCs w:val="22"/>
        </w:rPr>
      </w:pPr>
    </w:p>
    <w:p w14:paraId="13F61861" w14:textId="77777777" w:rsidR="00000361" w:rsidRPr="00E272E7" w:rsidRDefault="00000361" w:rsidP="00000361">
      <w:pPr>
        <w:jc w:val="both"/>
        <w:rPr>
          <w:rFonts w:ascii="Tahoma" w:hAnsi="Tahoma" w:cs="Tahoma"/>
          <w:sz w:val="22"/>
          <w:szCs w:val="22"/>
        </w:rPr>
      </w:pPr>
      <w:r w:rsidRPr="00E272E7">
        <w:rPr>
          <w:rFonts w:ascii="Tahoma" w:hAnsi="Tahoma" w:cs="Tahoma"/>
          <w:sz w:val="22"/>
          <w:szCs w:val="22"/>
        </w:rPr>
        <w:t>Ognjevzdržna malta:</w:t>
      </w:r>
    </w:p>
    <w:p w14:paraId="6311ED72" w14:textId="77777777" w:rsidR="00000361" w:rsidRPr="00E272E7" w:rsidRDefault="00000361" w:rsidP="00000361">
      <w:pPr>
        <w:pStyle w:val="Odstavekseznama"/>
        <w:numPr>
          <w:ilvl w:val="0"/>
          <w:numId w:val="3"/>
        </w:numPr>
        <w:jc w:val="both"/>
        <w:rPr>
          <w:rFonts w:ascii="Tahoma" w:hAnsi="Tahoma" w:cs="Tahoma"/>
          <w:sz w:val="22"/>
          <w:szCs w:val="22"/>
        </w:rPr>
      </w:pPr>
      <w:r w:rsidRPr="00E272E7">
        <w:rPr>
          <w:rFonts w:ascii="Tahoma" w:hAnsi="Tahoma" w:cs="Tahoma"/>
          <w:sz w:val="22"/>
          <w:szCs w:val="22"/>
        </w:rPr>
        <w:t>Kemijska sestava: Al₂O₃+TiO₂ &gt; 30%</w:t>
      </w:r>
    </w:p>
    <w:p w14:paraId="41CF0EB2" w14:textId="77777777" w:rsidR="00000361" w:rsidRPr="00E272E7" w:rsidRDefault="00000361" w:rsidP="00000361">
      <w:pPr>
        <w:pStyle w:val="Odstavekseznama"/>
        <w:numPr>
          <w:ilvl w:val="0"/>
          <w:numId w:val="3"/>
        </w:numPr>
        <w:jc w:val="both"/>
        <w:rPr>
          <w:rFonts w:ascii="Tahoma" w:hAnsi="Tahoma" w:cs="Tahoma"/>
          <w:sz w:val="22"/>
          <w:szCs w:val="22"/>
        </w:rPr>
      </w:pPr>
      <w:r w:rsidRPr="00E272E7">
        <w:rPr>
          <w:rFonts w:ascii="Tahoma" w:hAnsi="Tahoma" w:cs="Tahoma"/>
          <w:sz w:val="22"/>
          <w:szCs w:val="22"/>
        </w:rPr>
        <w:t>Agregat: lahki alumosilikat</w:t>
      </w:r>
    </w:p>
    <w:p w14:paraId="3F73AC2A" w14:textId="77777777" w:rsidR="00000361" w:rsidRPr="00E272E7" w:rsidRDefault="00000361" w:rsidP="00000361">
      <w:pPr>
        <w:pStyle w:val="Odstavekseznama"/>
        <w:numPr>
          <w:ilvl w:val="0"/>
          <w:numId w:val="3"/>
        </w:numPr>
        <w:jc w:val="both"/>
        <w:rPr>
          <w:rFonts w:ascii="Tahoma" w:hAnsi="Tahoma" w:cs="Tahoma"/>
          <w:sz w:val="22"/>
          <w:szCs w:val="22"/>
        </w:rPr>
      </w:pPr>
      <w:r w:rsidRPr="00E272E7">
        <w:rPr>
          <w:rFonts w:ascii="Tahoma" w:hAnsi="Tahoma" w:cs="Tahoma"/>
          <w:sz w:val="22"/>
          <w:szCs w:val="22"/>
        </w:rPr>
        <w:lastRenderedPageBreak/>
        <w:t>Vezivo: kemijsko-keramično</w:t>
      </w:r>
    </w:p>
    <w:p w14:paraId="53A09781" w14:textId="77777777" w:rsidR="00000361" w:rsidRPr="00E272E7" w:rsidRDefault="00000361" w:rsidP="00000361">
      <w:pPr>
        <w:pStyle w:val="Odstavekseznama"/>
        <w:numPr>
          <w:ilvl w:val="0"/>
          <w:numId w:val="3"/>
        </w:numPr>
        <w:jc w:val="both"/>
        <w:rPr>
          <w:rFonts w:ascii="Tahoma" w:hAnsi="Tahoma" w:cs="Tahoma"/>
          <w:sz w:val="22"/>
          <w:szCs w:val="22"/>
        </w:rPr>
      </w:pPr>
      <w:r w:rsidRPr="00E272E7">
        <w:rPr>
          <w:rFonts w:ascii="Tahoma" w:hAnsi="Tahoma" w:cs="Tahoma"/>
          <w:sz w:val="22"/>
          <w:szCs w:val="22"/>
        </w:rPr>
        <w:t>Velikost zrna: 0-1mm</w:t>
      </w:r>
    </w:p>
    <w:p w14:paraId="52E11E4F" w14:textId="77777777" w:rsidR="00000361" w:rsidRPr="00E272E7" w:rsidRDefault="00000361" w:rsidP="00000361">
      <w:pPr>
        <w:pStyle w:val="Odstavekseznama"/>
        <w:numPr>
          <w:ilvl w:val="0"/>
          <w:numId w:val="3"/>
        </w:numPr>
        <w:jc w:val="both"/>
        <w:rPr>
          <w:rFonts w:ascii="Tahoma" w:hAnsi="Tahoma" w:cs="Tahoma"/>
          <w:sz w:val="22"/>
          <w:szCs w:val="22"/>
        </w:rPr>
      </w:pPr>
      <w:r w:rsidRPr="00E272E7">
        <w:rPr>
          <w:rFonts w:ascii="Tahoma" w:hAnsi="Tahoma" w:cs="Tahoma"/>
          <w:sz w:val="22"/>
          <w:szCs w:val="22"/>
        </w:rPr>
        <w:t>Način vgradnje: ročno</w:t>
      </w:r>
    </w:p>
    <w:p w14:paraId="21548C80" w14:textId="77777777" w:rsidR="00000361" w:rsidRPr="00E272E7" w:rsidRDefault="00000361" w:rsidP="00000361">
      <w:pPr>
        <w:jc w:val="both"/>
        <w:rPr>
          <w:rFonts w:ascii="Tahoma" w:hAnsi="Tahoma" w:cs="Tahoma"/>
          <w:sz w:val="22"/>
          <w:szCs w:val="22"/>
        </w:rPr>
      </w:pPr>
    </w:p>
    <w:p w14:paraId="439ECF22" w14:textId="77777777" w:rsidR="00000361" w:rsidRPr="00E272E7" w:rsidRDefault="00000361" w:rsidP="00000361">
      <w:pPr>
        <w:jc w:val="both"/>
        <w:rPr>
          <w:rFonts w:ascii="Tahoma" w:hAnsi="Tahoma" w:cs="Tahoma"/>
          <w:sz w:val="22"/>
          <w:szCs w:val="22"/>
        </w:rPr>
      </w:pPr>
      <w:r w:rsidRPr="00E272E7">
        <w:rPr>
          <w:rFonts w:ascii="Tahoma" w:hAnsi="Tahoma" w:cs="Tahoma"/>
          <w:sz w:val="22"/>
          <w:szCs w:val="22"/>
        </w:rPr>
        <w:t>Ognjevzdržni beton</w:t>
      </w:r>
    </w:p>
    <w:p w14:paraId="3E7D33E0"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Kemijska sestava: Al₂O₃+TiO₂ min 85%, SiO₂ min 4,0%, CaO &lt; 5%,</w:t>
      </w:r>
    </w:p>
    <w:p w14:paraId="643C011F"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Agregat: boksit, korund</w:t>
      </w:r>
    </w:p>
    <w:p w14:paraId="6D03FFEA"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Zrnavost: 0 - 6mm</w:t>
      </w:r>
    </w:p>
    <w:p w14:paraId="4D7DA54D"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Vezivo: hidravlično, kemijsko</w:t>
      </w:r>
    </w:p>
    <w:p w14:paraId="683B4706"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 xml:space="preserve">Način vgradnje: ročno, vibriranje, torkretiranje                                             </w:t>
      </w:r>
    </w:p>
    <w:p w14:paraId="45209908"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Tlačna trdnost: pri 110°C min 80,00MPa, pri 800°C min 70,00MPa</w:t>
      </w:r>
    </w:p>
    <w:p w14:paraId="0E9B984F"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Upogibna trdnost: pri 110°C min 9,00MPa, pri 800°C min 8,00MPa</w:t>
      </w:r>
    </w:p>
    <w:p w14:paraId="022EBE5C" w14:textId="77777777" w:rsidR="00000361" w:rsidRPr="00E272E7" w:rsidRDefault="00000361" w:rsidP="00000361">
      <w:pPr>
        <w:pStyle w:val="Odstavekseznama"/>
        <w:numPr>
          <w:ilvl w:val="0"/>
          <w:numId w:val="3"/>
        </w:numPr>
        <w:contextualSpacing w:val="0"/>
        <w:jc w:val="both"/>
        <w:rPr>
          <w:rFonts w:ascii="Tahoma" w:hAnsi="Tahoma" w:cs="Tahoma"/>
          <w:sz w:val="22"/>
          <w:szCs w:val="22"/>
        </w:rPr>
      </w:pPr>
      <w:r w:rsidRPr="00E272E7">
        <w:rPr>
          <w:rFonts w:ascii="Tahoma" w:hAnsi="Tahoma" w:cs="Tahoma"/>
          <w:sz w:val="22"/>
          <w:szCs w:val="22"/>
        </w:rPr>
        <w:t xml:space="preserve">Minimalna delovna temperatura: 1600 °C      </w:t>
      </w:r>
    </w:p>
    <w:p w14:paraId="5649709D" w14:textId="77777777" w:rsidR="00000361" w:rsidRPr="00E272E7" w:rsidRDefault="00000361" w:rsidP="00000361">
      <w:pPr>
        <w:jc w:val="both"/>
        <w:rPr>
          <w:rFonts w:ascii="Tahoma" w:hAnsi="Tahoma" w:cs="Tahoma"/>
          <w:sz w:val="22"/>
          <w:szCs w:val="22"/>
        </w:rPr>
      </w:pPr>
    </w:p>
    <w:p w14:paraId="5A7222C8" w14:textId="77777777" w:rsidR="00000361" w:rsidRPr="00E272E7" w:rsidRDefault="00000361" w:rsidP="00000361">
      <w:pPr>
        <w:jc w:val="both"/>
        <w:rPr>
          <w:rFonts w:ascii="Tahoma" w:hAnsi="Tahoma" w:cs="Tahoma"/>
          <w:sz w:val="22"/>
          <w:szCs w:val="22"/>
        </w:rPr>
      </w:pPr>
    </w:p>
    <w:p w14:paraId="67AD4B24" w14:textId="4FA59516" w:rsidR="00000361" w:rsidRPr="00E272E7" w:rsidRDefault="00000361" w:rsidP="00000361">
      <w:pPr>
        <w:jc w:val="both"/>
        <w:rPr>
          <w:rFonts w:ascii="Tahoma" w:hAnsi="Tahoma" w:cs="Tahoma"/>
          <w:i/>
          <w:iCs/>
          <w:sz w:val="22"/>
          <w:szCs w:val="22"/>
        </w:rPr>
      </w:pPr>
      <w:r w:rsidRPr="00E272E7">
        <w:rPr>
          <w:rFonts w:ascii="Tahoma" w:hAnsi="Tahoma" w:cs="Tahoma"/>
          <w:i/>
          <w:iCs/>
          <w:sz w:val="22"/>
          <w:szCs w:val="22"/>
        </w:rPr>
        <w:t>Ponudnik mora v ponudbi predložiti naslednj</w:t>
      </w:r>
      <w:r w:rsidR="009B1A47">
        <w:rPr>
          <w:rFonts w:ascii="Tahoma" w:hAnsi="Tahoma" w:cs="Tahoma"/>
          <w:i/>
          <w:iCs/>
          <w:sz w:val="22"/>
          <w:szCs w:val="22"/>
        </w:rPr>
        <w:t>a</w:t>
      </w:r>
      <w:r w:rsidRPr="00E272E7">
        <w:rPr>
          <w:rFonts w:ascii="Tahoma" w:hAnsi="Tahoma" w:cs="Tahoma"/>
          <w:i/>
          <w:iCs/>
          <w:sz w:val="22"/>
          <w:szCs w:val="22"/>
        </w:rPr>
        <w:t xml:space="preserve"> zahtevana dokazila:</w:t>
      </w:r>
    </w:p>
    <w:p w14:paraId="7E2880E9" w14:textId="6AE6B46D" w:rsidR="00000361" w:rsidRPr="00E272E7" w:rsidRDefault="00000361" w:rsidP="00000361">
      <w:pPr>
        <w:pStyle w:val="Odstavekseznama"/>
        <w:numPr>
          <w:ilvl w:val="0"/>
          <w:numId w:val="3"/>
        </w:numPr>
        <w:contextualSpacing w:val="0"/>
        <w:jc w:val="both"/>
        <w:rPr>
          <w:rFonts w:ascii="Tahoma" w:hAnsi="Tahoma" w:cs="Tahoma"/>
          <w:i/>
          <w:iCs/>
          <w:sz w:val="22"/>
          <w:szCs w:val="22"/>
        </w:rPr>
      </w:pPr>
      <w:r>
        <w:rPr>
          <w:rFonts w:ascii="Tahoma" w:hAnsi="Tahoma" w:cs="Tahoma"/>
          <w:i/>
          <w:iCs/>
          <w:sz w:val="22"/>
          <w:szCs w:val="22"/>
        </w:rPr>
        <w:t xml:space="preserve">Seznam </w:t>
      </w:r>
      <w:r w:rsidR="009B1A47">
        <w:rPr>
          <w:rFonts w:ascii="Tahoma" w:hAnsi="Tahoma" w:cs="Tahoma"/>
          <w:i/>
          <w:iCs/>
          <w:sz w:val="22"/>
          <w:szCs w:val="22"/>
        </w:rPr>
        <w:t xml:space="preserve">vseh </w:t>
      </w:r>
      <w:r>
        <w:rPr>
          <w:rFonts w:ascii="Tahoma" w:hAnsi="Tahoma" w:cs="Tahoma"/>
          <w:i/>
          <w:iCs/>
          <w:sz w:val="22"/>
          <w:szCs w:val="22"/>
        </w:rPr>
        <w:t xml:space="preserve">predvidenih materialov za sanacijo </w:t>
      </w:r>
      <w:r w:rsidR="009B1A47">
        <w:rPr>
          <w:rFonts w:ascii="Tahoma" w:hAnsi="Tahoma" w:cs="Tahoma"/>
          <w:i/>
          <w:iCs/>
          <w:sz w:val="22"/>
          <w:szCs w:val="22"/>
        </w:rPr>
        <w:t xml:space="preserve">s pripadajočimi </w:t>
      </w:r>
      <w:r w:rsidRPr="00E272E7">
        <w:rPr>
          <w:rFonts w:ascii="Tahoma" w:hAnsi="Tahoma" w:cs="Tahoma"/>
          <w:i/>
          <w:iCs/>
          <w:sz w:val="22"/>
          <w:szCs w:val="22"/>
        </w:rPr>
        <w:t>Varnostni</w:t>
      </w:r>
      <w:r w:rsidR="009B1A47">
        <w:rPr>
          <w:rFonts w:ascii="Tahoma" w:hAnsi="Tahoma" w:cs="Tahoma"/>
          <w:i/>
          <w:iCs/>
          <w:sz w:val="22"/>
          <w:szCs w:val="22"/>
        </w:rPr>
        <w:t>mi</w:t>
      </w:r>
      <w:r w:rsidRPr="00E272E7">
        <w:rPr>
          <w:rFonts w:ascii="Tahoma" w:hAnsi="Tahoma" w:cs="Tahoma"/>
          <w:i/>
          <w:iCs/>
          <w:sz w:val="22"/>
          <w:szCs w:val="22"/>
        </w:rPr>
        <w:t xml:space="preserve"> listi</w:t>
      </w:r>
      <w:r w:rsidR="009B1A47">
        <w:rPr>
          <w:rFonts w:ascii="Tahoma" w:hAnsi="Tahoma" w:cs="Tahoma"/>
          <w:i/>
          <w:iCs/>
          <w:sz w:val="22"/>
          <w:szCs w:val="22"/>
        </w:rPr>
        <w:t>.</w:t>
      </w:r>
    </w:p>
    <w:p w14:paraId="0CEB752A" w14:textId="25100DE6" w:rsidR="00000361" w:rsidRDefault="00000361" w:rsidP="00000361">
      <w:pPr>
        <w:jc w:val="both"/>
        <w:rPr>
          <w:rFonts w:ascii="Tahoma" w:hAnsi="Tahoma" w:cs="Tahoma"/>
          <w:sz w:val="22"/>
          <w:szCs w:val="22"/>
        </w:rPr>
      </w:pPr>
    </w:p>
    <w:p w14:paraId="73F1FC87" w14:textId="77777777" w:rsidR="009B1A47" w:rsidRPr="00DC182C" w:rsidRDefault="009B1A47" w:rsidP="00000361">
      <w:pPr>
        <w:jc w:val="both"/>
        <w:rPr>
          <w:rFonts w:ascii="Tahoma" w:hAnsi="Tahoma" w:cs="Tahoma"/>
          <w:sz w:val="22"/>
          <w:szCs w:val="22"/>
        </w:rPr>
      </w:pPr>
    </w:p>
    <w:p w14:paraId="3FFA911E" w14:textId="77777777" w:rsidR="00000361" w:rsidRPr="00DC182C" w:rsidRDefault="00000361" w:rsidP="00000361">
      <w:pPr>
        <w:pStyle w:val="Naslov3"/>
        <w:numPr>
          <w:ilvl w:val="0"/>
          <w:numId w:val="4"/>
        </w:numPr>
        <w:tabs>
          <w:tab w:val="num" w:pos="360"/>
        </w:tabs>
        <w:ind w:left="1287" w:hanging="720"/>
      </w:pPr>
      <w:bookmarkStart w:id="13" w:name="_Toc115351159"/>
      <w:r w:rsidRPr="00DC182C">
        <w:t>Način naročanja in čas izvajanja storitev</w:t>
      </w:r>
      <w:bookmarkEnd w:id="13"/>
    </w:p>
    <w:p w14:paraId="0A9E02F8" w14:textId="442B79FE" w:rsidR="00000361" w:rsidRDefault="00000361" w:rsidP="00000361">
      <w:pPr>
        <w:jc w:val="both"/>
        <w:rPr>
          <w:rFonts w:ascii="Tahoma" w:hAnsi="Tahoma" w:cs="Tahoma"/>
          <w:sz w:val="22"/>
          <w:szCs w:val="22"/>
        </w:rPr>
      </w:pPr>
    </w:p>
    <w:p w14:paraId="52F3DE96" w14:textId="77777777" w:rsidR="009B1A47" w:rsidRPr="00DC182C" w:rsidRDefault="009B1A47" w:rsidP="00000361">
      <w:pPr>
        <w:jc w:val="both"/>
        <w:rPr>
          <w:rFonts w:ascii="Tahoma" w:hAnsi="Tahoma" w:cs="Tahoma"/>
          <w:sz w:val="22"/>
          <w:szCs w:val="22"/>
        </w:rPr>
      </w:pPr>
    </w:p>
    <w:p w14:paraId="6AE49A1D" w14:textId="0D1DC627" w:rsidR="00000361" w:rsidRPr="00DC182C" w:rsidRDefault="00000361" w:rsidP="00000361">
      <w:pPr>
        <w:jc w:val="both"/>
        <w:rPr>
          <w:rFonts w:ascii="Tahoma" w:hAnsi="Tahoma" w:cs="Tahoma"/>
          <w:sz w:val="22"/>
          <w:szCs w:val="22"/>
        </w:rPr>
      </w:pPr>
      <w:r w:rsidRPr="00DC182C">
        <w:rPr>
          <w:rFonts w:ascii="Tahoma" w:hAnsi="Tahoma" w:cs="Tahoma"/>
          <w:sz w:val="22"/>
          <w:szCs w:val="22"/>
        </w:rPr>
        <w:t>Storitev se bo</w:t>
      </w:r>
      <w:r w:rsidR="009B1A47">
        <w:rPr>
          <w:rFonts w:ascii="Tahoma" w:hAnsi="Tahoma" w:cs="Tahoma"/>
          <w:sz w:val="22"/>
          <w:szCs w:val="22"/>
        </w:rPr>
        <w:t xml:space="preserve"> </w:t>
      </w:r>
      <w:r w:rsidRPr="00DC182C">
        <w:rPr>
          <w:rFonts w:ascii="Tahoma" w:hAnsi="Tahoma" w:cs="Tahoma"/>
          <w:sz w:val="22"/>
          <w:szCs w:val="22"/>
        </w:rPr>
        <w:t xml:space="preserve">izvajala </w:t>
      </w:r>
      <w:r w:rsidR="009B1A47">
        <w:rPr>
          <w:rFonts w:ascii="Tahoma" w:hAnsi="Tahoma" w:cs="Tahoma"/>
          <w:sz w:val="22"/>
          <w:szCs w:val="22"/>
        </w:rPr>
        <w:t xml:space="preserve">okvirno </w:t>
      </w:r>
      <w:r w:rsidRPr="00DC182C">
        <w:rPr>
          <w:rFonts w:ascii="Tahoma" w:hAnsi="Tahoma" w:cs="Tahoma"/>
          <w:sz w:val="22"/>
          <w:szCs w:val="22"/>
        </w:rPr>
        <w:t>2 meseca</w:t>
      </w:r>
      <w:r>
        <w:rPr>
          <w:rFonts w:ascii="Tahoma" w:hAnsi="Tahoma" w:cs="Tahoma"/>
          <w:sz w:val="22"/>
          <w:szCs w:val="22"/>
        </w:rPr>
        <w:t>, v celotnem času remontnih del</w:t>
      </w:r>
      <w:r w:rsidRPr="00DC182C">
        <w:rPr>
          <w:rFonts w:ascii="Tahoma" w:hAnsi="Tahoma" w:cs="Tahoma"/>
          <w:sz w:val="22"/>
          <w:szCs w:val="22"/>
        </w:rPr>
        <w:t>, predvidoma maj</w:t>
      </w:r>
      <w:r>
        <w:rPr>
          <w:rFonts w:ascii="Tahoma" w:hAnsi="Tahoma" w:cs="Tahoma"/>
          <w:sz w:val="22"/>
          <w:szCs w:val="22"/>
        </w:rPr>
        <w:t>a</w:t>
      </w:r>
      <w:r w:rsidRPr="00DC182C">
        <w:rPr>
          <w:rFonts w:ascii="Tahoma" w:hAnsi="Tahoma" w:cs="Tahoma"/>
          <w:sz w:val="22"/>
          <w:szCs w:val="22"/>
        </w:rPr>
        <w:t xml:space="preserve"> in junij</w:t>
      </w:r>
      <w:r>
        <w:rPr>
          <w:rFonts w:ascii="Tahoma" w:hAnsi="Tahoma" w:cs="Tahoma"/>
          <w:sz w:val="22"/>
          <w:szCs w:val="22"/>
        </w:rPr>
        <w:t>a</w:t>
      </w:r>
      <w:r w:rsidRPr="00DC182C">
        <w:rPr>
          <w:rFonts w:ascii="Tahoma" w:hAnsi="Tahoma" w:cs="Tahoma"/>
          <w:sz w:val="22"/>
          <w:szCs w:val="22"/>
        </w:rPr>
        <w:t xml:space="preserve"> </w:t>
      </w:r>
      <w:r w:rsidRPr="009B1A47">
        <w:rPr>
          <w:rFonts w:ascii="Tahoma" w:hAnsi="Tahoma" w:cs="Tahoma"/>
          <w:sz w:val="22"/>
          <w:szCs w:val="22"/>
        </w:rPr>
        <w:t>2024,</w:t>
      </w:r>
      <w:r w:rsidRPr="00DC182C">
        <w:rPr>
          <w:rFonts w:ascii="Tahoma" w:hAnsi="Tahoma" w:cs="Tahoma"/>
          <w:sz w:val="22"/>
          <w:szCs w:val="22"/>
        </w:rPr>
        <w:t xml:space="preserve"> med naročnikovim delovnim časom od 7:00 do </w:t>
      </w:r>
      <w:r>
        <w:rPr>
          <w:rFonts w:ascii="Tahoma" w:hAnsi="Tahoma" w:cs="Tahoma"/>
          <w:sz w:val="22"/>
          <w:szCs w:val="22"/>
        </w:rPr>
        <w:t>22</w:t>
      </w:r>
      <w:r w:rsidRPr="00DC182C">
        <w:rPr>
          <w:rFonts w:ascii="Tahoma" w:hAnsi="Tahoma" w:cs="Tahoma"/>
          <w:sz w:val="22"/>
          <w:szCs w:val="22"/>
        </w:rPr>
        <w:t xml:space="preserve">:00 ure oz. po dogovoru z </w:t>
      </w:r>
      <w:r w:rsidRPr="007F2531">
        <w:rPr>
          <w:rFonts w:ascii="Tahoma" w:hAnsi="Tahoma" w:cs="Tahoma"/>
          <w:sz w:val="22"/>
          <w:szCs w:val="22"/>
        </w:rPr>
        <w:t>naročnikom se bodo dela zaradi specifike in omejenega časa izvajala tudi v nočnem času.</w:t>
      </w:r>
    </w:p>
    <w:bookmarkEnd w:id="4"/>
    <w:bookmarkEnd w:id="3"/>
    <w:bookmarkEnd w:id="2"/>
    <w:bookmarkEnd w:id="1"/>
    <w:bookmarkEnd w:id="0"/>
    <w:p w14:paraId="5EF94950" w14:textId="4A478389" w:rsidR="00000361" w:rsidRDefault="00000361" w:rsidP="00000361">
      <w:pPr>
        <w:pStyle w:val="Naslov3"/>
        <w:tabs>
          <w:tab w:val="clear" w:pos="1287"/>
        </w:tabs>
        <w:ind w:left="360" w:firstLine="0"/>
        <w:jc w:val="both"/>
      </w:pPr>
    </w:p>
    <w:p w14:paraId="348DEF8B" w14:textId="77777777" w:rsidR="009B1A47" w:rsidRPr="009B1A47" w:rsidRDefault="009B1A47" w:rsidP="009B1A47"/>
    <w:p w14:paraId="1C7E68CB" w14:textId="77777777" w:rsidR="00000361" w:rsidRPr="00DC182C" w:rsidRDefault="00000361" w:rsidP="00000361">
      <w:pPr>
        <w:pStyle w:val="Naslov3"/>
        <w:numPr>
          <w:ilvl w:val="0"/>
          <w:numId w:val="4"/>
        </w:numPr>
        <w:tabs>
          <w:tab w:val="num" w:pos="360"/>
        </w:tabs>
        <w:ind w:left="1287" w:hanging="720"/>
      </w:pPr>
      <w:bookmarkStart w:id="14" w:name="_Toc115351160"/>
      <w:r w:rsidRPr="00DC182C">
        <w:t>Obveznosti naročnika</w:t>
      </w:r>
      <w:bookmarkEnd w:id="14"/>
    </w:p>
    <w:p w14:paraId="3886E859" w14:textId="77777777" w:rsidR="00000361" w:rsidRPr="00DC182C" w:rsidRDefault="00000361" w:rsidP="00000361">
      <w:pPr>
        <w:rPr>
          <w:rFonts w:eastAsia="Calibri"/>
        </w:rPr>
      </w:pPr>
    </w:p>
    <w:p w14:paraId="2A8C6571" w14:textId="77777777" w:rsidR="00000361" w:rsidRPr="00DC182C" w:rsidRDefault="00000361" w:rsidP="00000361">
      <w:pPr>
        <w:spacing w:line="276" w:lineRule="auto"/>
        <w:jc w:val="both"/>
        <w:rPr>
          <w:rFonts w:ascii="Tahoma" w:hAnsi="Tahoma" w:cs="Tahoma"/>
          <w:sz w:val="22"/>
          <w:szCs w:val="22"/>
        </w:rPr>
      </w:pPr>
      <w:r w:rsidRPr="00DC182C">
        <w:rPr>
          <w:rFonts w:ascii="Tahoma" w:hAnsi="Tahoma" w:cs="Tahoma"/>
          <w:sz w:val="22"/>
          <w:szCs w:val="22"/>
        </w:rPr>
        <w:t>Naročnik se obvezuje, da bo:</w:t>
      </w:r>
    </w:p>
    <w:p w14:paraId="671C61FC" w14:textId="77777777" w:rsidR="00000361" w:rsidRPr="00DC182C" w:rsidRDefault="00000361" w:rsidP="00000361">
      <w:pPr>
        <w:spacing w:line="276" w:lineRule="auto"/>
        <w:jc w:val="both"/>
        <w:rPr>
          <w:rFonts w:ascii="Tahoma" w:hAnsi="Tahoma" w:cs="Tahoma"/>
          <w:sz w:val="22"/>
          <w:szCs w:val="22"/>
        </w:rPr>
      </w:pPr>
    </w:p>
    <w:p w14:paraId="46E7FAC1" w14:textId="77777777" w:rsidR="00000361" w:rsidRPr="00101EA7" w:rsidRDefault="00000361" w:rsidP="00000361">
      <w:pPr>
        <w:pStyle w:val="Odstavekseznama"/>
        <w:numPr>
          <w:ilvl w:val="0"/>
          <w:numId w:val="2"/>
        </w:numPr>
        <w:spacing w:line="276" w:lineRule="auto"/>
        <w:jc w:val="both"/>
        <w:rPr>
          <w:rFonts w:ascii="Tahoma" w:hAnsi="Tahoma" w:cs="Tahoma"/>
          <w:sz w:val="22"/>
          <w:szCs w:val="22"/>
        </w:rPr>
      </w:pPr>
      <w:r w:rsidRPr="00101EA7">
        <w:rPr>
          <w:rFonts w:ascii="Tahoma" w:hAnsi="Tahoma" w:cs="Tahoma"/>
          <w:sz w:val="22"/>
          <w:szCs w:val="22"/>
        </w:rPr>
        <w:t>v času opravljanja storitev omogočil brez napetostno stanje elektroenergetskih vodov in naprav ter izvajati ustrezne ukrepe, ki omogočajo varno delo izvajalca;</w:t>
      </w:r>
    </w:p>
    <w:p w14:paraId="4C8BA1C4" w14:textId="77777777" w:rsidR="00000361" w:rsidRPr="00101EA7" w:rsidRDefault="00000361" w:rsidP="00000361">
      <w:pPr>
        <w:pStyle w:val="Odstavekseznama"/>
        <w:numPr>
          <w:ilvl w:val="0"/>
          <w:numId w:val="2"/>
        </w:numPr>
        <w:spacing w:line="276" w:lineRule="auto"/>
        <w:jc w:val="both"/>
        <w:rPr>
          <w:rFonts w:ascii="Tahoma" w:hAnsi="Tahoma" w:cs="Tahoma"/>
          <w:sz w:val="22"/>
          <w:szCs w:val="22"/>
        </w:rPr>
      </w:pPr>
      <w:r w:rsidRPr="00101EA7">
        <w:rPr>
          <w:rFonts w:ascii="Tahoma" w:hAnsi="Tahoma" w:cs="Tahoma"/>
          <w:sz w:val="22"/>
          <w:szCs w:val="22"/>
        </w:rPr>
        <w:t>v času opravljanja storitev omogočil dostop do sanitarnih prostorov;</w:t>
      </w:r>
    </w:p>
    <w:p w14:paraId="23C9CC5F" w14:textId="77777777" w:rsidR="00000361" w:rsidRPr="00101EA7" w:rsidRDefault="00000361" w:rsidP="00000361">
      <w:pPr>
        <w:pStyle w:val="Odstavekseznama"/>
        <w:numPr>
          <w:ilvl w:val="0"/>
          <w:numId w:val="2"/>
        </w:numPr>
        <w:spacing w:line="276" w:lineRule="auto"/>
        <w:jc w:val="both"/>
        <w:rPr>
          <w:rFonts w:ascii="Tahoma" w:hAnsi="Tahoma" w:cs="Tahoma"/>
          <w:sz w:val="22"/>
          <w:szCs w:val="22"/>
        </w:rPr>
      </w:pPr>
      <w:r w:rsidRPr="00101EA7">
        <w:rPr>
          <w:rFonts w:ascii="Tahoma" w:hAnsi="Tahoma" w:cs="Tahoma"/>
          <w:sz w:val="22"/>
          <w:szCs w:val="22"/>
        </w:rPr>
        <w:t>zagotovil elektro in vodovodni priključek;</w:t>
      </w:r>
    </w:p>
    <w:p w14:paraId="0FB22F22" w14:textId="4E03E0CB" w:rsidR="00000361" w:rsidRPr="00101EA7" w:rsidRDefault="00000361" w:rsidP="00000361">
      <w:pPr>
        <w:pStyle w:val="Odstavekseznama"/>
        <w:numPr>
          <w:ilvl w:val="0"/>
          <w:numId w:val="2"/>
        </w:numPr>
        <w:spacing w:line="276" w:lineRule="auto"/>
        <w:jc w:val="both"/>
        <w:rPr>
          <w:rFonts w:ascii="Tahoma" w:hAnsi="Tahoma" w:cs="Tahoma"/>
          <w:sz w:val="22"/>
          <w:szCs w:val="22"/>
        </w:rPr>
      </w:pPr>
      <w:r w:rsidRPr="00101EA7">
        <w:rPr>
          <w:rFonts w:ascii="Tahoma" w:hAnsi="Tahoma" w:cs="Tahoma"/>
          <w:sz w:val="22"/>
          <w:szCs w:val="22"/>
        </w:rPr>
        <w:t>zagotovil vso potrebno delovno dokumentacijo (delovni program, delovni nalog, dovoljenja za delo…). Delovno dokumentacijo prejme ponudnik od vodje gradbenega vzdrževanja ter vodje tehnološke enote;</w:t>
      </w:r>
    </w:p>
    <w:p w14:paraId="41C6DDEE" w14:textId="77777777" w:rsidR="00000361" w:rsidRPr="00101EA7" w:rsidRDefault="00000361" w:rsidP="00000361">
      <w:pPr>
        <w:pStyle w:val="Odstavekseznama"/>
        <w:numPr>
          <w:ilvl w:val="0"/>
          <w:numId w:val="2"/>
        </w:numPr>
        <w:spacing w:line="276" w:lineRule="auto"/>
        <w:jc w:val="both"/>
        <w:rPr>
          <w:rFonts w:ascii="Tahoma" w:hAnsi="Tahoma" w:cs="Tahoma"/>
          <w:sz w:val="22"/>
          <w:szCs w:val="22"/>
        </w:rPr>
      </w:pPr>
      <w:r w:rsidRPr="00101EA7">
        <w:rPr>
          <w:rFonts w:ascii="Tahoma" w:hAnsi="Tahoma" w:cs="Tahoma"/>
          <w:sz w:val="22"/>
          <w:szCs w:val="22"/>
        </w:rPr>
        <w:t>sodeloval s ponudnikom po določilih pogodbe z namenom, da bodo pogodben dela izvedena v obojestransko korist in zadovoljstvo;</w:t>
      </w:r>
    </w:p>
    <w:p w14:paraId="053CBE3E" w14:textId="77777777" w:rsidR="00000361" w:rsidRPr="00101EA7" w:rsidRDefault="00000361" w:rsidP="00000361">
      <w:pPr>
        <w:pStyle w:val="Odstavekseznama"/>
        <w:numPr>
          <w:ilvl w:val="0"/>
          <w:numId w:val="2"/>
        </w:numPr>
        <w:spacing w:line="276" w:lineRule="auto"/>
        <w:jc w:val="both"/>
        <w:rPr>
          <w:rFonts w:ascii="Tahoma" w:hAnsi="Tahoma" w:cs="Tahoma"/>
          <w:sz w:val="22"/>
          <w:szCs w:val="22"/>
        </w:rPr>
      </w:pPr>
      <w:r w:rsidRPr="00101EA7">
        <w:rPr>
          <w:rFonts w:ascii="Tahoma" w:hAnsi="Tahoma" w:cs="Tahoma"/>
          <w:sz w:val="22"/>
          <w:szCs w:val="22"/>
        </w:rPr>
        <w:t xml:space="preserve">tekoče obveščal ponudnika o vseh spremembah in novo nastalih situacijah, ki bi lahko vplivale na izvršitev pogodbenih obveznosti; </w:t>
      </w:r>
    </w:p>
    <w:p w14:paraId="065B0EA5" w14:textId="77777777" w:rsidR="00000361" w:rsidRPr="00101EA7" w:rsidRDefault="00000361" w:rsidP="00000361">
      <w:pPr>
        <w:pStyle w:val="Odstavekseznama"/>
        <w:numPr>
          <w:ilvl w:val="0"/>
          <w:numId w:val="2"/>
        </w:numPr>
        <w:spacing w:line="276" w:lineRule="auto"/>
        <w:jc w:val="both"/>
        <w:rPr>
          <w:rFonts w:ascii="Tahoma" w:hAnsi="Tahoma" w:cs="Tahoma"/>
          <w:sz w:val="22"/>
          <w:szCs w:val="22"/>
          <w:lang w:val="en-GB"/>
        </w:rPr>
      </w:pPr>
      <w:r w:rsidRPr="00101EA7">
        <w:rPr>
          <w:rFonts w:ascii="Tahoma" w:hAnsi="Tahoma" w:cs="Tahoma"/>
          <w:sz w:val="22"/>
          <w:szCs w:val="22"/>
        </w:rPr>
        <w:t>enako zanesljivo kot to zahteva od ponudnika, tudi sam varoval poslovno skrivnost ponudnika in njegovih poslovnih partnerjev in, da bo v tajnosti obdržal tudi druge informacije in dokumente, če bo ponudnik to posebej zahteval</w:t>
      </w:r>
      <w:r w:rsidRPr="00101EA7">
        <w:rPr>
          <w:rFonts w:ascii="Tahoma" w:hAnsi="Tahoma" w:cs="Tahoma"/>
          <w:sz w:val="20"/>
          <w:szCs w:val="20"/>
          <w:lang w:val="en-GB"/>
        </w:rPr>
        <w:t>;</w:t>
      </w:r>
    </w:p>
    <w:p w14:paraId="6E4D734E" w14:textId="77777777" w:rsidR="00000361" w:rsidRPr="00101EA7" w:rsidRDefault="00000361" w:rsidP="00000361">
      <w:pPr>
        <w:pStyle w:val="Odstavekseznama"/>
        <w:numPr>
          <w:ilvl w:val="0"/>
          <w:numId w:val="2"/>
        </w:numPr>
        <w:spacing w:line="276" w:lineRule="auto"/>
        <w:jc w:val="both"/>
        <w:rPr>
          <w:rFonts w:ascii="Tahoma" w:hAnsi="Tahoma" w:cs="Tahoma"/>
          <w:sz w:val="22"/>
          <w:szCs w:val="22"/>
        </w:rPr>
      </w:pPr>
      <w:r w:rsidRPr="00101EA7">
        <w:rPr>
          <w:rFonts w:ascii="Tahoma" w:hAnsi="Tahoma" w:cs="Tahoma"/>
          <w:sz w:val="22"/>
          <w:szCs w:val="22"/>
        </w:rPr>
        <w:t>da bo izvajal nadzor nad izvedbo storitev.</w:t>
      </w:r>
    </w:p>
    <w:p w14:paraId="2C4D6D59" w14:textId="77777777" w:rsidR="00000361" w:rsidRPr="00DC182C" w:rsidRDefault="00000361" w:rsidP="00000361">
      <w:pPr>
        <w:spacing w:line="276" w:lineRule="auto"/>
        <w:jc w:val="both"/>
        <w:rPr>
          <w:rFonts w:ascii="Tahoma" w:hAnsi="Tahoma" w:cs="Tahoma"/>
          <w:sz w:val="22"/>
          <w:szCs w:val="22"/>
        </w:rPr>
      </w:pPr>
    </w:p>
    <w:p w14:paraId="51FD452A" w14:textId="05D3B5A0" w:rsidR="00000361" w:rsidRPr="009B1A47" w:rsidRDefault="00000361" w:rsidP="009B1A47">
      <w:pPr>
        <w:spacing w:line="276" w:lineRule="auto"/>
        <w:jc w:val="both"/>
        <w:rPr>
          <w:rFonts w:ascii="Tahoma" w:hAnsi="Tahoma" w:cs="Tahoma"/>
          <w:sz w:val="22"/>
          <w:szCs w:val="22"/>
        </w:rPr>
      </w:pPr>
      <w:r w:rsidRPr="00101EA7">
        <w:rPr>
          <w:rFonts w:ascii="Tahoma" w:hAnsi="Tahoma" w:cs="Tahoma"/>
          <w:sz w:val="22"/>
          <w:szCs w:val="22"/>
        </w:rPr>
        <w:t>Naročnik si pridržuje pravico odstraniti iz gradbišča usposobljene strokovnjake ponudnika, ki ne spoštuje predpisov in navodil s področja varnosti in zdravja pri delu ter požarne varnosti ter predpisane uniformiranosti.</w:t>
      </w:r>
    </w:p>
    <w:p w14:paraId="658E2F9C" w14:textId="77777777" w:rsidR="00000361" w:rsidRPr="00DC182C" w:rsidRDefault="00000361" w:rsidP="00000361">
      <w:pPr>
        <w:pStyle w:val="Naslov3"/>
        <w:numPr>
          <w:ilvl w:val="0"/>
          <w:numId w:val="4"/>
        </w:numPr>
        <w:tabs>
          <w:tab w:val="num" w:pos="360"/>
        </w:tabs>
        <w:ind w:left="1287" w:hanging="720"/>
      </w:pPr>
      <w:bookmarkStart w:id="15" w:name="_Toc115351161"/>
      <w:r w:rsidRPr="00DC182C">
        <w:lastRenderedPageBreak/>
        <w:t>Obveznosti ponudnika</w:t>
      </w:r>
      <w:bookmarkEnd w:id="15"/>
    </w:p>
    <w:p w14:paraId="1AC55262" w14:textId="1D8AEA76" w:rsidR="00000361" w:rsidRDefault="00000361" w:rsidP="00000361">
      <w:pPr>
        <w:jc w:val="both"/>
        <w:rPr>
          <w:rFonts w:ascii="Tahoma" w:hAnsi="Tahoma" w:cs="Tahoma"/>
          <w:sz w:val="20"/>
          <w:szCs w:val="20"/>
        </w:rPr>
      </w:pPr>
    </w:p>
    <w:p w14:paraId="755168D6" w14:textId="77777777" w:rsidR="00000361" w:rsidRPr="00DC182C" w:rsidRDefault="00000361" w:rsidP="00000361">
      <w:pPr>
        <w:jc w:val="both"/>
        <w:rPr>
          <w:rFonts w:ascii="Tahoma" w:hAnsi="Tahoma" w:cs="Tahoma"/>
          <w:sz w:val="20"/>
          <w:szCs w:val="20"/>
        </w:rPr>
      </w:pPr>
    </w:p>
    <w:p w14:paraId="1EF643DC" w14:textId="7C38791B" w:rsidR="00000361" w:rsidRPr="00DC182C" w:rsidRDefault="00000361" w:rsidP="00000361">
      <w:pPr>
        <w:spacing w:line="276" w:lineRule="auto"/>
        <w:jc w:val="both"/>
        <w:rPr>
          <w:rFonts w:ascii="Tahoma" w:hAnsi="Tahoma" w:cs="Tahoma"/>
          <w:sz w:val="22"/>
          <w:szCs w:val="22"/>
        </w:rPr>
      </w:pPr>
      <w:r w:rsidRPr="00DC182C">
        <w:rPr>
          <w:rFonts w:ascii="Tahoma" w:hAnsi="Tahoma" w:cs="Tahoma"/>
          <w:sz w:val="22"/>
          <w:szCs w:val="22"/>
        </w:rPr>
        <w:t>Ponudnik se obvezuje, da:</w:t>
      </w:r>
    </w:p>
    <w:p w14:paraId="6896029F"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zagotovi za opravljanje predmetne storitve primerno, opremo, orodje ter zaščitna sredstva;</w:t>
      </w:r>
    </w:p>
    <w:p w14:paraId="5DEF7456" w14:textId="77777777" w:rsidR="00000361" w:rsidRPr="00534049" w:rsidRDefault="00000361" w:rsidP="00000361">
      <w:pPr>
        <w:pStyle w:val="Odstavekseznama"/>
        <w:numPr>
          <w:ilvl w:val="0"/>
          <w:numId w:val="2"/>
        </w:numPr>
        <w:jc w:val="both"/>
        <w:rPr>
          <w:rFonts w:ascii="Tahoma" w:hAnsi="Tahoma" w:cs="Tahoma"/>
          <w:strike/>
          <w:sz w:val="22"/>
          <w:szCs w:val="22"/>
        </w:rPr>
      </w:pPr>
      <w:r w:rsidRPr="00534049">
        <w:rPr>
          <w:rFonts w:ascii="Tahoma" w:hAnsi="Tahoma" w:cs="Tahoma"/>
          <w:sz w:val="22"/>
          <w:szCs w:val="22"/>
        </w:rPr>
        <w:t>zagotovi zadostno število usposobljenih/izkušenih delavcev za delo na višini;</w:t>
      </w:r>
    </w:p>
    <w:p w14:paraId="464EFAA2"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zagotovi svoj skladiščni kontejner in priročno ograjeno skladišče za odrski material, ki bo postavljen na določeno mesto. Dostopi in zadrževanje na delovnem mestu bo urejeno po pravilniku TEŠ;</w:t>
      </w:r>
    </w:p>
    <w:p w14:paraId="5EF1E833" w14:textId="77777777" w:rsidR="00000361" w:rsidRPr="00534049" w:rsidRDefault="00000361" w:rsidP="00000361">
      <w:pPr>
        <w:pStyle w:val="Odstavekseznama"/>
        <w:numPr>
          <w:ilvl w:val="0"/>
          <w:numId w:val="2"/>
        </w:numPr>
        <w:jc w:val="both"/>
        <w:rPr>
          <w:rFonts w:ascii="Tahoma" w:hAnsi="Tahoma" w:cs="Tahoma"/>
          <w:sz w:val="22"/>
          <w:szCs w:val="22"/>
        </w:rPr>
      </w:pPr>
      <w:r w:rsidRPr="00DC182C">
        <w:rPr>
          <w:rFonts w:ascii="Tahoma" w:hAnsi="Tahoma" w:cs="Tahoma"/>
          <w:sz w:val="22"/>
          <w:szCs w:val="22"/>
        </w:rPr>
        <w:t xml:space="preserve">opraviti prevzete storitve kvalitetno, strokovno pravilno, vestno, gospodarno, v skladu z veljavno zakonodajo, slovenskimi standardi, tehnično dokumentacijo, ter navodili </w:t>
      </w:r>
      <w:r w:rsidRPr="00534049">
        <w:rPr>
          <w:rFonts w:ascii="Tahoma" w:hAnsi="Tahoma" w:cs="Tahoma"/>
          <w:sz w:val="22"/>
          <w:szCs w:val="22"/>
        </w:rPr>
        <w:t>naročnika;</w:t>
      </w:r>
    </w:p>
    <w:p w14:paraId="0165D415"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 xml:space="preserve">izvršiti vse storitve skladno z načelom dobrega gospodarstvenika v korist naročnika; </w:t>
      </w:r>
    </w:p>
    <w:p w14:paraId="3A85DE28"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pri delu upoštevati splošne in posebne ukrepe za zagotavljanje varnosti in zdravja pri delu ter požarnega varstva;</w:t>
      </w:r>
    </w:p>
    <w:p w14:paraId="3CA864AC"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bo pred pričetkom del izdelal program ukrepov za varno delo predvsem za dela na višini, za dela v zaprtih posodah, za dela z uporabo vrvne tehnike…;</w:t>
      </w:r>
    </w:p>
    <w:p w14:paraId="232AEC02"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bo pred pričetkom del izdelal načrt organizacije gradbišča;</w:t>
      </w:r>
    </w:p>
    <w:p w14:paraId="40ACD42E"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bo v sodelovanju/navodili naročnika izdelal pogodbeni terminski plan oziroma terminski plan izvedbe del po sklopih;</w:t>
      </w:r>
    </w:p>
    <w:p w14:paraId="4154BF2E" w14:textId="77777777" w:rsidR="00000361" w:rsidRPr="00534049" w:rsidRDefault="00000361" w:rsidP="00000361">
      <w:pPr>
        <w:pStyle w:val="Telobesedila"/>
        <w:numPr>
          <w:ilvl w:val="0"/>
          <w:numId w:val="2"/>
        </w:numPr>
        <w:spacing w:after="0"/>
        <w:rPr>
          <w:rFonts w:ascii="Tahoma" w:hAnsi="Tahoma" w:cs="Tahoma"/>
          <w:sz w:val="22"/>
          <w:szCs w:val="22"/>
          <w:lang w:val="sl-SI"/>
        </w:rPr>
      </w:pPr>
      <w:r w:rsidRPr="00534049">
        <w:rPr>
          <w:rFonts w:ascii="Tahoma" w:hAnsi="Tahoma" w:cs="Tahoma"/>
          <w:sz w:val="22"/>
          <w:szCs w:val="22"/>
          <w:lang w:val="sl-SI"/>
        </w:rPr>
        <w:t>bo pred pričetkom del podpisal Pisni sporazum o skupnih varnostnih ukrepih ter si bo pridobil dovoljenje za delo na objektu naročnika;</w:t>
      </w:r>
    </w:p>
    <w:p w14:paraId="6B3712B6" w14:textId="77777777" w:rsidR="00000361" w:rsidRPr="00534049" w:rsidRDefault="00000361" w:rsidP="00000361">
      <w:pPr>
        <w:pStyle w:val="Telobesedila"/>
        <w:numPr>
          <w:ilvl w:val="0"/>
          <w:numId w:val="2"/>
        </w:numPr>
        <w:spacing w:after="0"/>
        <w:rPr>
          <w:rFonts w:ascii="Tahoma" w:hAnsi="Tahoma" w:cs="Tahoma"/>
          <w:sz w:val="22"/>
          <w:szCs w:val="22"/>
          <w:lang w:val="sl-SI"/>
        </w:rPr>
      </w:pPr>
      <w:r w:rsidRPr="00534049">
        <w:rPr>
          <w:rFonts w:ascii="Tahoma" w:hAnsi="Tahoma" w:cs="Tahoma"/>
          <w:sz w:val="22"/>
          <w:szCs w:val="22"/>
          <w:lang w:val="sl-SI"/>
        </w:rPr>
        <w:t>bo delavcem na gradbišču za varno izvajanje del na gradbišču zagotovil ustrezna navodila za varno delo in osebno varovalno opremo;</w:t>
      </w:r>
    </w:p>
    <w:p w14:paraId="3AD5C980" w14:textId="77777777" w:rsidR="00000361" w:rsidRPr="00534049" w:rsidRDefault="00000361" w:rsidP="00000361">
      <w:pPr>
        <w:pStyle w:val="Telobesedila"/>
        <w:numPr>
          <w:ilvl w:val="0"/>
          <w:numId w:val="2"/>
        </w:numPr>
        <w:spacing w:after="0"/>
        <w:rPr>
          <w:rFonts w:ascii="Tahoma" w:hAnsi="Tahoma" w:cs="Tahoma"/>
          <w:sz w:val="22"/>
          <w:szCs w:val="22"/>
          <w:lang w:val="sl-SI"/>
        </w:rPr>
      </w:pPr>
      <w:r w:rsidRPr="00534049">
        <w:rPr>
          <w:rFonts w:ascii="Tahoma" w:hAnsi="Tahoma" w:cs="Tahoma"/>
          <w:sz w:val="22"/>
          <w:szCs w:val="22"/>
          <w:lang w:val="sl-SI"/>
        </w:rPr>
        <w:t>je odgovoren za lastno organizacijo varnega dela na gradbišču ves čas trajanja del; Prav tako ponudnik odgovarja za nezgode pri delu svojih delavcev na gradbišču in za posledice teh nezgod v skladu z določili Pisnega sporazuma o skupnih varnostnih ukrepih, predpisov s področja varnosti in zdravja pri delu ter požarne varnosti;</w:t>
      </w:r>
    </w:p>
    <w:p w14:paraId="36A0173B" w14:textId="77777777" w:rsidR="00000361" w:rsidRPr="00534049" w:rsidRDefault="00000361" w:rsidP="00000361">
      <w:pPr>
        <w:pStyle w:val="Telobesedila"/>
        <w:numPr>
          <w:ilvl w:val="0"/>
          <w:numId w:val="2"/>
        </w:numPr>
        <w:spacing w:after="0"/>
        <w:rPr>
          <w:rFonts w:ascii="Tahoma" w:hAnsi="Tahoma" w:cs="Tahoma"/>
          <w:sz w:val="22"/>
          <w:szCs w:val="22"/>
        </w:rPr>
      </w:pPr>
      <w:r w:rsidRPr="00534049">
        <w:rPr>
          <w:rFonts w:ascii="Tahoma" w:hAnsi="Tahoma" w:cs="Tahoma"/>
          <w:sz w:val="22"/>
          <w:szCs w:val="22"/>
          <w:lang w:val="sl-SI"/>
        </w:rPr>
        <w:t>za svoj obseg izvajanja del zagotovil notranji nadzor s področja VZD in PV, ki ga opravlja njegova strokovna oseba za VZD in PV;</w:t>
      </w:r>
    </w:p>
    <w:p w14:paraId="36A80335" w14:textId="77777777" w:rsidR="00000361" w:rsidRPr="00534049" w:rsidRDefault="00000361" w:rsidP="00000361">
      <w:pPr>
        <w:pStyle w:val="Telobesedila"/>
        <w:numPr>
          <w:ilvl w:val="0"/>
          <w:numId w:val="2"/>
        </w:numPr>
        <w:spacing w:after="0"/>
        <w:rPr>
          <w:rFonts w:ascii="Tahoma" w:hAnsi="Tahoma" w:cs="Tahoma"/>
          <w:sz w:val="22"/>
          <w:szCs w:val="22"/>
        </w:rPr>
      </w:pPr>
      <w:r w:rsidRPr="00534049">
        <w:rPr>
          <w:rFonts w:ascii="Tahoma" w:hAnsi="Tahoma" w:cs="Tahoma"/>
          <w:sz w:val="22"/>
          <w:szCs w:val="22"/>
          <w:lang w:val="sl-SI"/>
        </w:rPr>
        <w:t>brez predhodno pridobljene delovne dokumentacije, ki jo zagotovi naročnik (delovni program, delovni nalog, dovoljenja za delo…), ne bo posegal v naprave naročnika oziroma ne bo pričel z delom na segmentu naprav za katerega nima dovoljenje;</w:t>
      </w:r>
    </w:p>
    <w:p w14:paraId="668FDABF" w14:textId="77777777" w:rsidR="00000361" w:rsidRPr="00534049" w:rsidRDefault="00000361" w:rsidP="00000361">
      <w:pPr>
        <w:pStyle w:val="Telobesedila"/>
        <w:numPr>
          <w:ilvl w:val="0"/>
          <w:numId w:val="2"/>
        </w:numPr>
        <w:spacing w:after="0"/>
        <w:rPr>
          <w:rFonts w:ascii="Tahoma" w:hAnsi="Tahoma" w:cs="Tahoma"/>
          <w:sz w:val="22"/>
          <w:szCs w:val="22"/>
        </w:rPr>
      </w:pPr>
      <w:r w:rsidRPr="00534049">
        <w:rPr>
          <w:rFonts w:ascii="Tahoma" w:hAnsi="Tahoma" w:cs="Tahoma"/>
          <w:sz w:val="22"/>
          <w:szCs w:val="22"/>
          <w:lang w:val="sl-SI"/>
        </w:rPr>
        <w:t>bo storitve organiziral tako, da njegov delovni proces ne bo ogrožal drugih udeležencev na gradbišču;</w:t>
      </w:r>
    </w:p>
    <w:p w14:paraId="37C7D111" w14:textId="77777777" w:rsidR="00000361" w:rsidRPr="00534049" w:rsidRDefault="00000361" w:rsidP="00000361">
      <w:pPr>
        <w:pStyle w:val="Telobesedila"/>
        <w:numPr>
          <w:ilvl w:val="0"/>
          <w:numId w:val="2"/>
        </w:numPr>
        <w:spacing w:after="0"/>
        <w:rPr>
          <w:rFonts w:ascii="Tahoma" w:hAnsi="Tahoma" w:cs="Tahoma"/>
          <w:sz w:val="22"/>
          <w:szCs w:val="22"/>
        </w:rPr>
      </w:pPr>
      <w:r w:rsidRPr="00534049">
        <w:rPr>
          <w:rFonts w:ascii="Tahoma" w:hAnsi="Tahoma" w:cs="Tahoma"/>
          <w:sz w:val="22"/>
          <w:szCs w:val="22"/>
          <w:lang w:val="sl-SI"/>
        </w:rPr>
        <w:t>bo izvedel ustrezna imenovanja s področja VZD in PV;</w:t>
      </w:r>
    </w:p>
    <w:p w14:paraId="07AC4070" w14:textId="77777777" w:rsidR="00000361" w:rsidRPr="00534049" w:rsidRDefault="00000361" w:rsidP="00000361">
      <w:pPr>
        <w:pStyle w:val="Telobesedila"/>
        <w:numPr>
          <w:ilvl w:val="0"/>
          <w:numId w:val="2"/>
        </w:numPr>
        <w:spacing w:after="0"/>
        <w:rPr>
          <w:rFonts w:ascii="Tahoma" w:hAnsi="Tahoma" w:cs="Tahoma"/>
          <w:sz w:val="22"/>
          <w:szCs w:val="22"/>
        </w:rPr>
      </w:pPr>
      <w:r w:rsidRPr="00534049">
        <w:rPr>
          <w:rFonts w:ascii="Tahoma" w:hAnsi="Tahoma" w:cs="Tahoma"/>
          <w:sz w:val="22"/>
          <w:szCs w:val="22"/>
          <w:lang w:val="sl-SI"/>
        </w:rPr>
        <w:t>bo skrbel za sprotno čiščenje posameznih delovišč;</w:t>
      </w:r>
    </w:p>
    <w:p w14:paraId="7630B232" w14:textId="77777777" w:rsidR="00000361" w:rsidRPr="00534049" w:rsidRDefault="00000361" w:rsidP="00000361">
      <w:pPr>
        <w:pStyle w:val="Telobesedila"/>
        <w:numPr>
          <w:ilvl w:val="0"/>
          <w:numId w:val="2"/>
        </w:numPr>
        <w:spacing w:after="0"/>
        <w:rPr>
          <w:rFonts w:ascii="Tahoma" w:hAnsi="Tahoma" w:cs="Tahoma"/>
          <w:sz w:val="22"/>
          <w:szCs w:val="22"/>
        </w:rPr>
      </w:pPr>
      <w:r w:rsidRPr="00534049">
        <w:rPr>
          <w:rFonts w:ascii="Tahoma" w:hAnsi="Tahoma" w:cs="Tahoma"/>
          <w:sz w:val="22"/>
          <w:szCs w:val="22"/>
          <w:lang w:val="sl-SI"/>
        </w:rPr>
        <w:t>bo zagotoviti uniformiranost, prepoznavnost, usklajenost in urejenost svojega osebja skladno z zahtevami naročnika, ki predpisujejo, da osebje izvajalca nosi varovalno čelado in odsevni jopič rumene barve;</w:t>
      </w:r>
    </w:p>
    <w:p w14:paraId="45311A21" w14:textId="77777777" w:rsidR="00000361" w:rsidRPr="00534049" w:rsidRDefault="00000361" w:rsidP="00000361">
      <w:pPr>
        <w:pStyle w:val="Telobesedila"/>
        <w:numPr>
          <w:ilvl w:val="0"/>
          <w:numId w:val="2"/>
        </w:numPr>
        <w:spacing w:after="0"/>
        <w:rPr>
          <w:rFonts w:ascii="Tahoma" w:hAnsi="Tahoma" w:cs="Tahoma"/>
          <w:sz w:val="22"/>
          <w:szCs w:val="22"/>
        </w:rPr>
      </w:pPr>
      <w:r w:rsidRPr="00534049">
        <w:rPr>
          <w:rFonts w:ascii="Tahoma" w:hAnsi="Tahoma" w:cs="Tahoma"/>
          <w:sz w:val="22"/>
          <w:szCs w:val="22"/>
          <w:lang w:val="sl-SI"/>
        </w:rPr>
        <w:t>vse naprave, orodja in še posebej elementi delovnih odrov, morajo biti posebej označeni še pred vnosom na območje TEŠ, kar se dogovori s predstavniki kontrole naročnika</w:t>
      </w:r>
      <w:r w:rsidRPr="00534049">
        <w:rPr>
          <w:rFonts w:ascii="Tahoma" w:hAnsi="Tahoma" w:cs="Tahoma"/>
          <w:sz w:val="22"/>
          <w:szCs w:val="22"/>
        </w:rPr>
        <w:t>;</w:t>
      </w:r>
    </w:p>
    <w:p w14:paraId="07C44879" w14:textId="77777777" w:rsidR="00000361" w:rsidRPr="00534049" w:rsidRDefault="00000361" w:rsidP="00000361">
      <w:pPr>
        <w:pStyle w:val="Odstavekseznama"/>
        <w:numPr>
          <w:ilvl w:val="0"/>
          <w:numId w:val="2"/>
        </w:numPr>
        <w:ind w:left="714" w:hanging="357"/>
        <w:jc w:val="both"/>
        <w:rPr>
          <w:rFonts w:ascii="Tahoma" w:hAnsi="Tahoma" w:cs="Tahoma"/>
          <w:sz w:val="22"/>
          <w:szCs w:val="22"/>
        </w:rPr>
      </w:pPr>
      <w:r w:rsidRPr="00534049">
        <w:rPr>
          <w:rFonts w:ascii="Tahoma" w:hAnsi="Tahoma" w:cs="Tahoma"/>
          <w:sz w:val="22"/>
          <w:szCs w:val="22"/>
        </w:rPr>
        <w:t>pri izvajanju del ravna v skladu z okoljskimi zahtevami, veljavnimi okoljskimi predpisi in okoljskimi smernicami;</w:t>
      </w:r>
    </w:p>
    <w:p w14:paraId="101CED54" w14:textId="77777777" w:rsidR="00000361" w:rsidRPr="00534049" w:rsidRDefault="00000361" w:rsidP="00000361">
      <w:pPr>
        <w:pStyle w:val="Odstavekseznama"/>
        <w:numPr>
          <w:ilvl w:val="0"/>
          <w:numId w:val="2"/>
        </w:numPr>
        <w:ind w:left="714" w:hanging="357"/>
        <w:jc w:val="both"/>
        <w:rPr>
          <w:rFonts w:ascii="Tahoma" w:hAnsi="Tahoma" w:cs="Tahoma"/>
          <w:sz w:val="22"/>
          <w:szCs w:val="22"/>
        </w:rPr>
      </w:pPr>
      <w:r w:rsidRPr="00DC182C">
        <w:rPr>
          <w:rFonts w:ascii="Tahoma" w:hAnsi="Tahoma" w:cs="Tahoma"/>
          <w:sz w:val="22"/>
          <w:szCs w:val="22"/>
        </w:rPr>
        <w:t xml:space="preserve">bo pri vseh prevzetih delih na lastne stroške zagotovil varnost ljudi in naprav, ter izvedel ustrezno zavarovanje delovišča z ustreznimi označbami, ki so za take primere </w:t>
      </w:r>
      <w:r w:rsidRPr="00534049">
        <w:rPr>
          <w:rFonts w:ascii="Tahoma" w:hAnsi="Tahoma" w:cs="Tahoma"/>
          <w:sz w:val="22"/>
          <w:szCs w:val="22"/>
        </w:rPr>
        <w:t xml:space="preserve">predpisane in ne bo skušal prevaliti krivdo zaradi nezavarovanja delovišča na naročnika del; </w:t>
      </w:r>
    </w:p>
    <w:p w14:paraId="40C958CD" w14:textId="77777777" w:rsidR="00000361" w:rsidRPr="00534049" w:rsidRDefault="00000361" w:rsidP="00000361">
      <w:pPr>
        <w:pStyle w:val="Odstavekseznama"/>
        <w:numPr>
          <w:ilvl w:val="0"/>
          <w:numId w:val="2"/>
        </w:numPr>
        <w:ind w:left="714" w:hanging="357"/>
        <w:jc w:val="both"/>
        <w:rPr>
          <w:rFonts w:ascii="Tahoma" w:hAnsi="Tahoma" w:cs="Tahoma"/>
          <w:sz w:val="22"/>
          <w:szCs w:val="22"/>
        </w:rPr>
      </w:pPr>
      <w:r w:rsidRPr="00534049">
        <w:rPr>
          <w:rFonts w:ascii="Tahoma" w:hAnsi="Tahoma" w:cs="Tahoma"/>
          <w:sz w:val="22"/>
          <w:szCs w:val="22"/>
        </w:rPr>
        <w:t>bo vodil knjigo obračunskih izmer (gradbena knjiga) in gradbeni dnevnik, ki morata biti na vpogled ves čas izvajanja del na terenu in ju morata pogodbeni stranki podpisovati sproti;</w:t>
      </w:r>
    </w:p>
    <w:p w14:paraId="07608D8A" w14:textId="77777777" w:rsidR="00000361" w:rsidRPr="00000361" w:rsidRDefault="00000361" w:rsidP="00000361">
      <w:pPr>
        <w:pStyle w:val="Odstavekseznama"/>
        <w:numPr>
          <w:ilvl w:val="0"/>
          <w:numId w:val="2"/>
        </w:numPr>
        <w:ind w:left="714" w:hanging="357"/>
        <w:jc w:val="both"/>
        <w:rPr>
          <w:rFonts w:ascii="Tahoma" w:hAnsi="Tahoma" w:cs="Tahoma"/>
          <w:sz w:val="22"/>
          <w:szCs w:val="22"/>
        </w:rPr>
      </w:pPr>
      <w:r w:rsidRPr="00534049">
        <w:rPr>
          <w:rFonts w:ascii="Tahoma" w:hAnsi="Tahoma" w:cs="Tahoma"/>
          <w:sz w:val="22"/>
          <w:szCs w:val="22"/>
        </w:rPr>
        <w:lastRenderedPageBreak/>
        <w:t xml:space="preserve">bo, v kolikor se med izvajanjem storitev izkaže, da je potrebno izvesti dodatne storitve, da bi prišli do rezultata, slednje ustrezno dokumentiral v dnevnik izvajanja </w:t>
      </w:r>
      <w:r w:rsidRPr="00000361">
        <w:rPr>
          <w:rFonts w:ascii="Tahoma" w:hAnsi="Tahoma" w:cs="Tahoma"/>
          <w:sz w:val="22"/>
          <w:szCs w:val="22"/>
        </w:rPr>
        <w:t>del ter v najkrajšem možnem času predstavniku naročnika dostavil ponudbeni predračun za dodatna dela, ki velja kot podloga za morebitno naročilo dodatnih in več  del;</w:t>
      </w:r>
    </w:p>
    <w:p w14:paraId="2E41FEFC" w14:textId="77777777" w:rsidR="00000361" w:rsidRPr="00000361" w:rsidRDefault="00000361" w:rsidP="00000361">
      <w:pPr>
        <w:pStyle w:val="Odstavekseznama"/>
        <w:numPr>
          <w:ilvl w:val="0"/>
          <w:numId w:val="2"/>
        </w:numPr>
        <w:ind w:left="714" w:hanging="357"/>
        <w:jc w:val="both"/>
        <w:rPr>
          <w:rFonts w:ascii="Tahoma" w:hAnsi="Tahoma" w:cs="Tahoma"/>
          <w:sz w:val="22"/>
          <w:szCs w:val="22"/>
        </w:rPr>
      </w:pPr>
      <w:r w:rsidRPr="00000361">
        <w:rPr>
          <w:rFonts w:ascii="Tahoma" w:hAnsi="Tahoma" w:cs="Tahoma"/>
          <w:sz w:val="22"/>
          <w:szCs w:val="22"/>
        </w:rPr>
        <w:t xml:space="preserve">omogočil naročniku spremljanje kvalitete izvajanja del; </w:t>
      </w:r>
    </w:p>
    <w:p w14:paraId="34DFE7E2" w14:textId="77777777" w:rsidR="00000361" w:rsidRPr="00000361" w:rsidRDefault="00000361" w:rsidP="00000361">
      <w:pPr>
        <w:pStyle w:val="Odstavekseznama"/>
        <w:numPr>
          <w:ilvl w:val="0"/>
          <w:numId w:val="2"/>
        </w:numPr>
        <w:ind w:left="714" w:hanging="357"/>
        <w:jc w:val="both"/>
        <w:rPr>
          <w:rFonts w:ascii="Tahoma" w:hAnsi="Tahoma" w:cs="Tahoma"/>
          <w:sz w:val="22"/>
          <w:szCs w:val="22"/>
        </w:rPr>
      </w:pPr>
      <w:r w:rsidRPr="00000361">
        <w:rPr>
          <w:rFonts w:ascii="Tahoma" w:hAnsi="Tahoma" w:cs="Tahoma"/>
          <w:sz w:val="22"/>
          <w:szCs w:val="22"/>
        </w:rPr>
        <w:t>da s svojim delom ne bo oviral delovnega procesa naročnika;</w:t>
      </w:r>
    </w:p>
    <w:p w14:paraId="0CCF96E1" w14:textId="77777777" w:rsidR="00000361" w:rsidRPr="00000361" w:rsidRDefault="00000361" w:rsidP="00000361">
      <w:pPr>
        <w:pStyle w:val="Odstavekseznama"/>
        <w:numPr>
          <w:ilvl w:val="0"/>
          <w:numId w:val="2"/>
        </w:numPr>
        <w:ind w:left="714" w:hanging="357"/>
        <w:jc w:val="both"/>
        <w:rPr>
          <w:rFonts w:ascii="Tahoma" w:hAnsi="Tahoma" w:cs="Tahoma"/>
          <w:sz w:val="22"/>
          <w:szCs w:val="22"/>
        </w:rPr>
      </w:pPr>
      <w:r w:rsidRPr="00000361">
        <w:rPr>
          <w:rFonts w:ascii="Tahoma" w:hAnsi="Tahoma" w:cs="Tahoma"/>
          <w:sz w:val="22"/>
          <w:szCs w:val="22"/>
        </w:rPr>
        <w:t>v skladu z dogovori sodeloval z ostalimi izvajalci in podizvajalci</w:t>
      </w:r>
    </w:p>
    <w:p w14:paraId="12DBFE0C"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 xml:space="preserve">varuje poslovno skrivnost naročnika in njegovih pogodbenih partnerjev pod materialno in kazensko odgovornostjo, kakor tudi tajnost vseh ostalih informacij, če to naročnik posebej zahteva, </w:t>
      </w:r>
      <w:r w:rsidRPr="00534049">
        <w:sym w:font="Symbol" w:char="F02D"/>
      </w:r>
      <w:r w:rsidRPr="00534049">
        <w:rPr>
          <w:rFonts w:ascii="Tahoma" w:hAnsi="Tahoma" w:cs="Tahoma"/>
          <w:sz w:val="22"/>
          <w:szCs w:val="22"/>
        </w:rPr>
        <w:t xml:space="preserve"> da bodo usposobljeni strokovnjaki izvajalca o svojem prihodu v prostore naročnika, opravljenem delu in odhodu obveščali odgovorne delavce naročnika;</w:t>
      </w:r>
    </w:p>
    <w:p w14:paraId="1CADD0B4"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naročniku v celoti poravna vse stroške upravnopravnih, prekrškovnih ali kazensko pravnih posledic (npr. inšpekcijska globa, …), ki bi mu nastali iz naslova njegovega ali podizvajalčevega nespoštovanja varnostnih pravil oz. ostalih zakonsko določenih pravil pri izvajanju del;</w:t>
      </w:r>
    </w:p>
    <w:p w14:paraId="532C41A9" w14:textId="77777777" w:rsidR="00000361" w:rsidRPr="00534049" w:rsidRDefault="00000361" w:rsidP="00000361">
      <w:pPr>
        <w:pStyle w:val="Odstavekseznama"/>
        <w:numPr>
          <w:ilvl w:val="0"/>
          <w:numId w:val="2"/>
        </w:numPr>
        <w:jc w:val="both"/>
        <w:rPr>
          <w:rFonts w:ascii="Tahoma" w:hAnsi="Tahoma" w:cs="Tahoma"/>
          <w:sz w:val="22"/>
          <w:szCs w:val="22"/>
        </w:rPr>
      </w:pPr>
      <w:r w:rsidRPr="00534049">
        <w:rPr>
          <w:rFonts w:ascii="Tahoma" w:hAnsi="Tahoma" w:cs="Tahoma"/>
          <w:sz w:val="22"/>
          <w:szCs w:val="22"/>
        </w:rPr>
        <w:t>sprotno obvešča predstavnika naročnika, da je storitev zaključena.</w:t>
      </w:r>
    </w:p>
    <w:p w14:paraId="63DFDA0B" w14:textId="77777777" w:rsidR="00000361" w:rsidRPr="00534049" w:rsidRDefault="00000361" w:rsidP="00000361">
      <w:pPr>
        <w:jc w:val="both"/>
        <w:rPr>
          <w:rFonts w:ascii="Tahoma" w:hAnsi="Tahoma" w:cs="Tahoma"/>
          <w:sz w:val="22"/>
          <w:szCs w:val="22"/>
        </w:rPr>
      </w:pPr>
    </w:p>
    <w:p w14:paraId="1DBCB62F" w14:textId="77777777" w:rsidR="00000361" w:rsidRPr="00534049" w:rsidRDefault="00000361" w:rsidP="00000361">
      <w:pPr>
        <w:spacing w:line="276" w:lineRule="auto"/>
        <w:jc w:val="both"/>
        <w:rPr>
          <w:rFonts w:ascii="Tahoma" w:hAnsi="Tahoma" w:cs="Tahoma"/>
          <w:sz w:val="22"/>
          <w:szCs w:val="22"/>
        </w:rPr>
      </w:pPr>
    </w:p>
    <w:p w14:paraId="58232345" w14:textId="77777777" w:rsidR="001A50E4" w:rsidRDefault="001A50E4"/>
    <w:sectPr w:rsidR="001A50E4" w:rsidSect="00943034">
      <w:footerReference w:type="default" r:id="rId11"/>
      <w:pgSz w:w="11906" w:h="16838"/>
      <w:pgMar w:top="1276" w:right="1417" w:bottom="1276"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102A8" w14:textId="77777777" w:rsidR="00012C89" w:rsidRDefault="00012C89">
      <w:r>
        <w:separator/>
      </w:r>
    </w:p>
  </w:endnote>
  <w:endnote w:type="continuationSeparator" w:id="0">
    <w:p w14:paraId="283A2306" w14:textId="77777777" w:rsidR="00012C89" w:rsidRDefault="0001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109E" w14:textId="77777777" w:rsidR="0095404E" w:rsidRPr="004A2288" w:rsidRDefault="00F15755">
    <w:pPr>
      <w:pStyle w:val="Noga"/>
      <w:jc w:val="center"/>
      <w:rPr>
        <w:rFonts w:ascii="Tahoma" w:hAnsi="Tahoma" w:cs="Tahoma"/>
        <w:sz w:val="16"/>
        <w:szCs w:val="16"/>
      </w:rPr>
    </w:pPr>
    <w:r w:rsidRPr="004A2288">
      <w:rPr>
        <w:rFonts w:ascii="Tahoma" w:hAnsi="Tahoma" w:cs="Tahoma"/>
        <w:sz w:val="16"/>
        <w:szCs w:val="16"/>
      </w:rPr>
      <w:fldChar w:fldCharType="begin"/>
    </w:r>
    <w:r w:rsidRPr="004A2288">
      <w:rPr>
        <w:rFonts w:ascii="Tahoma" w:hAnsi="Tahoma" w:cs="Tahoma"/>
        <w:sz w:val="16"/>
        <w:szCs w:val="16"/>
      </w:rPr>
      <w:instrText>PAGE   \* MERGEFORMAT</w:instrText>
    </w:r>
    <w:r w:rsidRPr="004A2288">
      <w:rPr>
        <w:rFonts w:ascii="Tahoma" w:hAnsi="Tahoma" w:cs="Tahoma"/>
        <w:sz w:val="16"/>
        <w:szCs w:val="16"/>
      </w:rPr>
      <w:fldChar w:fldCharType="separate"/>
    </w:r>
    <w:r>
      <w:rPr>
        <w:rFonts w:ascii="Tahoma" w:hAnsi="Tahoma" w:cs="Tahoma"/>
        <w:noProof/>
        <w:sz w:val="16"/>
        <w:szCs w:val="16"/>
      </w:rPr>
      <w:t>4</w:t>
    </w:r>
    <w:r w:rsidRPr="004A2288">
      <w:rPr>
        <w:rFonts w:ascii="Tahoma" w:hAnsi="Tahoma" w:cs="Tahoma"/>
        <w:sz w:val="16"/>
        <w:szCs w:val="16"/>
      </w:rPr>
      <w:fldChar w:fldCharType="end"/>
    </w:r>
  </w:p>
  <w:p w14:paraId="092243AF" w14:textId="77777777" w:rsidR="0095404E" w:rsidRDefault="00E908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4B793" w14:textId="77777777" w:rsidR="00012C89" w:rsidRDefault="00012C89">
      <w:r>
        <w:separator/>
      </w:r>
    </w:p>
  </w:footnote>
  <w:footnote w:type="continuationSeparator" w:id="0">
    <w:p w14:paraId="7C96AD8D" w14:textId="77777777" w:rsidR="00012C89" w:rsidRDefault="00012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3317E"/>
    <w:multiLevelType w:val="hybridMultilevel"/>
    <w:tmpl w:val="B91CF8FA"/>
    <w:lvl w:ilvl="0" w:tplc="36C20B28">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C621333"/>
    <w:multiLevelType w:val="hybridMultilevel"/>
    <w:tmpl w:val="904E6498"/>
    <w:lvl w:ilvl="0" w:tplc="9F02C0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FCF181A"/>
    <w:multiLevelType w:val="hybridMultilevel"/>
    <w:tmpl w:val="7A92B292"/>
    <w:lvl w:ilvl="0" w:tplc="1B306CCA">
      <w:start w:val="1"/>
      <w:numFmt w:val="decimal"/>
      <w:lvlText w:val="%1."/>
      <w:lvlJc w:val="left"/>
      <w:pPr>
        <w:ind w:left="720" w:hanging="360"/>
      </w:pPr>
      <w:rPr>
        <w:rFonts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DD0173"/>
    <w:multiLevelType w:val="hybridMultilevel"/>
    <w:tmpl w:val="2AA8EBFE"/>
    <w:lvl w:ilvl="0" w:tplc="9F02C084">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9544D16"/>
    <w:multiLevelType w:val="multilevel"/>
    <w:tmpl w:val="4B7A010A"/>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num w:numId="1" w16cid:durableId="121660708">
    <w:abstractNumId w:val="4"/>
  </w:num>
  <w:num w:numId="2" w16cid:durableId="1384477377">
    <w:abstractNumId w:val="0"/>
  </w:num>
  <w:num w:numId="3" w16cid:durableId="869143737">
    <w:abstractNumId w:val="3"/>
  </w:num>
  <w:num w:numId="4" w16cid:durableId="1370297043">
    <w:abstractNumId w:val="2"/>
  </w:num>
  <w:num w:numId="5" w16cid:durableId="1115366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467"/>
    <w:rsid w:val="00000361"/>
    <w:rsid w:val="00012C89"/>
    <w:rsid w:val="001623CE"/>
    <w:rsid w:val="001A50E4"/>
    <w:rsid w:val="0021715B"/>
    <w:rsid w:val="00273467"/>
    <w:rsid w:val="009B1A47"/>
    <w:rsid w:val="00A94A3F"/>
    <w:rsid w:val="00E0649C"/>
    <w:rsid w:val="00E3423A"/>
    <w:rsid w:val="00E90849"/>
    <w:rsid w:val="00F157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FAC85"/>
  <w15:chartTrackingRefBased/>
  <w15:docId w15:val="{28434ACC-09E8-481B-9050-AE07C0CF8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036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00036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qFormat/>
    <w:rsid w:val="00000361"/>
    <w:pPr>
      <w:keepNext/>
      <w:tabs>
        <w:tab w:val="left" w:pos="567"/>
        <w:tab w:val="num" w:pos="1287"/>
      </w:tabs>
      <w:ind w:left="1287" w:hanging="720"/>
      <w:outlineLvl w:val="2"/>
    </w:pPr>
    <w:rPr>
      <w:rFonts w:ascii="Tahoma" w:hAnsi="Tahoma" w:cs="Arial"/>
      <w:b/>
      <w:bCs/>
      <w:snapToGrid w:val="0"/>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000361"/>
    <w:rPr>
      <w:rFonts w:ascii="Tahoma" w:eastAsia="Times New Roman" w:hAnsi="Tahoma" w:cs="Arial"/>
      <w:b/>
      <w:bCs/>
      <w:snapToGrid w:val="0"/>
      <w:szCs w:val="20"/>
      <w:lang w:eastAsia="sl-SI"/>
    </w:rPr>
  </w:style>
  <w:style w:type="paragraph" w:styleId="Noga">
    <w:name w:val="footer"/>
    <w:basedOn w:val="Navaden"/>
    <w:link w:val="NogaZnak"/>
    <w:uiPriority w:val="99"/>
    <w:rsid w:val="00000361"/>
    <w:pPr>
      <w:tabs>
        <w:tab w:val="center" w:pos="4536"/>
        <w:tab w:val="right" w:pos="9072"/>
      </w:tabs>
    </w:pPr>
  </w:style>
  <w:style w:type="character" w:customStyle="1" w:styleId="NogaZnak">
    <w:name w:val="Noga Znak"/>
    <w:basedOn w:val="Privzetapisavaodstavka"/>
    <w:link w:val="Noga"/>
    <w:uiPriority w:val="99"/>
    <w:rsid w:val="00000361"/>
    <w:rPr>
      <w:rFonts w:ascii="Times New Roman" w:eastAsia="Times New Roman" w:hAnsi="Times New Roman" w:cs="Times New Roman"/>
      <w:sz w:val="24"/>
      <w:szCs w:val="24"/>
      <w:lang w:eastAsia="sl-SI"/>
    </w:rPr>
  </w:style>
  <w:style w:type="paragraph" w:customStyle="1" w:styleId="Besedilo">
    <w:name w:val="Besedilo"/>
    <w:basedOn w:val="Navaden"/>
    <w:link w:val="BesediloZnak"/>
    <w:uiPriority w:val="99"/>
    <w:rsid w:val="00000361"/>
    <w:pPr>
      <w:spacing w:after="120"/>
      <w:jc w:val="both"/>
    </w:pPr>
  </w:style>
  <w:style w:type="character" w:customStyle="1" w:styleId="BesediloZnak">
    <w:name w:val="Besedilo Znak"/>
    <w:link w:val="Besedilo"/>
    <w:uiPriority w:val="99"/>
    <w:locked/>
    <w:rsid w:val="00000361"/>
    <w:rPr>
      <w:rFonts w:ascii="Times New Roman" w:eastAsia="Times New Roman" w:hAnsi="Times New Roman" w:cs="Times New Roman"/>
      <w:sz w:val="24"/>
      <w:szCs w:val="24"/>
      <w:lang w:eastAsia="sl-SI"/>
    </w:rPr>
  </w:style>
  <w:style w:type="paragraph" w:styleId="Navaden-zamik">
    <w:name w:val="Normal Indent"/>
    <w:basedOn w:val="Navaden"/>
    <w:rsid w:val="00000361"/>
    <w:pPr>
      <w:ind w:left="708"/>
      <w:jc w:val="both"/>
    </w:pPr>
    <w:rPr>
      <w:noProof/>
      <w:sz w:val="22"/>
      <w:szCs w:val="20"/>
    </w:rPr>
  </w:style>
  <w:style w:type="paragraph" w:styleId="Odstavekseznama">
    <w:name w:val="List Paragraph"/>
    <w:basedOn w:val="Navaden"/>
    <w:uiPriority w:val="34"/>
    <w:qFormat/>
    <w:rsid w:val="00000361"/>
    <w:pPr>
      <w:ind w:left="720"/>
      <w:contextualSpacing/>
    </w:pPr>
  </w:style>
  <w:style w:type="character" w:styleId="Hiperpovezava">
    <w:name w:val="Hyperlink"/>
    <w:basedOn w:val="Privzetapisavaodstavka"/>
    <w:uiPriority w:val="99"/>
    <w:unhideWhenUsed/>
    <w:rsid w:val="00000361"/>
    <w:rPr>
      <w:color w:val="0563C1" w:themeColor="hyperlink"/>
      <w:u w:val="single"/>
    </w:rPr>
  </w:style>
  <w:style w:type="character" w:customStyle="1" w:styleId="Naslov1Znak">
    <w:name w:val="Naslov 1 Znak"/>
    <w:basedOn w:val="Privzetapisavaodstavka"/>
    <w:link w:val="Naslov1"/>
    <w:uiPriority w:val="9"/>
    <w:rsid w:val="00000361"/>
    <w:rPr>
      <w:rFonts w:asciiTheme="majorHAnsi" w:eastAsiaTheme="majorEastAsia" w:hAnsiTheme="majorHAnsi" w:cstheme="majorBidi"/>
      <w:color w:val="2F5496" w:themeColor="accent1" w:themeShade="BF"/>
      <w:sz w:val="32"/>
      <w:szCs w:val="32"/>
      <w:lang w:eastAsia="sl-SI"/>
    </w:rPr>
  </w:style>
  <w:style w:type="paragraph" w:styleId="NaslovTOC">
    <w:name w:val="TOC Heading"/>
    <w:basedOn w:val="Naslov1"/>
    <w:next w:val="Navaden"/>
    <w:uiPriority w:val="39"/>
    <w:unhideWhenUsed/>
    <w:qFormat/>
    <w:rsid w:val="00000361"/>
    <w:pPr>
      <w:spacing w:line="259" w:lineRule="auto"/>
      <w:outlineLvl w:val="9"/>
    </w:pPr>
    <w:rPr>
      <w:b/>
      <w:sz w:val="24"/>
    </w:rPr>
  </w:style>
  <w:style w:type="paragraph" w:styleId="Kazalovsebine3">
    <w:name w:val="toc 3"/>
    <w:basedOn w:val="Navaden"/>
    <w:next w:val="Navaden"/>
    <w:autoRedefine/>
    <w:uiPriority w:val="39"/>
    <w:unhideWhenUsed/>
    <w:rsid w:val="00000361"/>
    <w:pPr>
      <w:spacing w:after="100"/>
      <w:ind w:left="480"/>
    </w:pPr>
  </w:style>
  <w:style w:type="paragraph" w:styleId="Telobesedila">
    <w:name w:val="Body Text"/>
    <w:basedOn w:val="Navaden"/>
    <w:link w:val="TelobesedilaZnak"/>
    <w:rsid w:val="00000361"/>
    <w:pPr>
      <w:spacing w:after="120"/>
      <w:jc w:val="both"/>
    </w:pPr>
    <w:rPr>
      <w:rFonts w:cs="Arial"/>
      <w:lang w:val="en-GB"/>
    </w:rPr>
  </w:style>
  <w:style w:type="character" w:customStyle="1" w:styleId="TelobesedilaZnak">
    <w:name w:val="Telo besedila Znak"/>
    <w:basedOn w:val="Privzetapisavaodstavka"/>
    <w:link w:val="Telobesedila"/>
    <w:rsid w:val="00000361"/>
    <w:rPr>
      <w:rFonts w:ascii="Times New Roman" w:eastAsia="Times New Roman" w:hAnsi="Times New Roman" w:cs="Arial"/>
      <w:sz w:val="24"/>
      <w:szCs w:val="24"/>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3935C48788054691974E8C347F7A2C" ma:contentTypeVersion="0" ma:contentTypeDescription="Create a new document." ma:contentTypeScope="" ma:versionID="662f7fe5850c125d28aa127b392d1ea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D208AB-8469-4046-84AD-C7044BA42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3A4683-3103-465F-9915-0F2F23D7EF57}">
  <ds:schemaRefs>
    <ds:schemaRef ds:uri="http://schemas.microsoft.com/sharepoint/v3/contenttype/forms"/>
  </ds:schemaRefs>
</ds:datastoreItem>
</file>

<file path=customXml/itemProps3.xml><?xml version="1.0" encoding="utf-8"?>
<ds:datastoreItem xmlns:ds="http://schemas.openxmlformats.org/officeDocument/2006/customXml" ds:itemID="{52EE1482-210D-424E-9731-93EAE17A23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1896</Words>
  <Characters>10808</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HSE</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Ovčjak</dc:creator>
  <cp:keywords/>
  <dc:description/>
  <cp:lastModifiedBy>Biljana Tepej</cp:lastModifiedBy>
  <cp:revision>2</cp:revision>
  <dcterms:created xsi:type="dcterms:W3CDTF">2022-12-06T07:45:00Z</dcterms:created>
  <dcterms:modified xsi:type="dcterms:W3CDTF">2022-12-06T07:45:00Z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0x010100C23935C48788054691974E8C347F7A2C</vt:lpwstr>
  </property>
</Properties>
</file>